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613E0"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E613E0">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613E0"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E613E0">
        <w:rPr>
          <w:rFonts w:ascii="Times New Roman" w:eastAsia="Times New Roman" w:hAnsi="Times New Roman" w:cs="Times New Roman"/>
          <w:b/>
          <w:bCs/>
          <w:color w:val="363636"/>
          <w:sz w:val="28"/>
          <w:szCs w:val="28"/>
          <w:lang w:eastAsia="uk-UA"/>
        </w:rPr>
        <w:br/>
      </w:r>
      <w:r w:rsidRPr="00E613E0">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E613E0"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E613E0"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131FB7C" w14:textId="77777777" w:rsidR="00E613E0" w:rsidRPr="00E613E0" w:rsidRDefault="00B736EB" w:rsidP="00E613E0">
      <w:pPr>
        <w:shd w:val="clear" w:color="auto" w:fill="FCFCFC"/>
        <w:jc w:val="center"/>
        <w:rPr>
          <w:rFonts w:ascii="Times New Roman" w:eastAsia="Times New Roman" w:hAnsi="Times New Roman" w:cs="Times New Roman"/>
          <w:color w:val="363636"/>
          <w:sz w:val="28"/>
          <w:szCs w:val="28"/>
          <w:lang w:eastAsia="uk-UA"/>
        </w:rPr>
      </w:pPr>
      <w:r w:rsidRPr="00E613E0">
        <w:rPr>
          <w:rFonts w:ascii="Times New Roman" w:hAnsi="Times New Roman" w:cs="Times New Roman"/>
          <w:b/>
          <w:bCs/>
          <w:color w:val="363636"/>
          <w:sz w:val="28"/>
          <w:szCs w:val="28"/>
        </w:rPr>
        <w:br/>
      </w:r>
      <w:r w:rsidR="00197936" w:rsidRPr="00E613E0">
        <w:rPr>
          <w:rStyle w:val="a3"/>
          <w:rFonts w:ascii="Times New Roman" w:hAnsi="Times New Roman" w:cs="Times New Roman"/>
          <w:color w:val="363636"/>
          <w:sz w:val="28"/>
          <w:szCs w:val="28"/>
        </w:rPr>
        <w:t>РІШЕННЯ</w:t>
      </w:r>
      <w:r w:rsidR="00C00C1C" w:rsidRPr="00E613E0">
        <w:rPr>
          <w:rFonts w:ascii="Times New Roman" w:hAnsi="Times New Roman" w:cs="Times New Roman"/>
          <w:b/>
          <w:bCs/>
          <w:color w:val="363636"/>
          <w:sz w:val="28"/>
          <w:szCs w:val="28"/>
        </w:rPr>
        <w:br/>
      </w:r>
      <w:r w:rsidR="00E613E0" w:rsidRPr="00E613E0">
        <w:rPr>
          <w:rFonts w:ascii="Times New Roman" w:eastAsia="Times New Roman" w:hAnsi="Times New Roman" w:cs="Times New Roman"/>
          <w:b/>
          <w:bCs/>
          <w:color w:val="363636"/>
          <w:sz w:val="28"/>
          <w:szCs w:val="28"/>
          <w:lang w:eastAsia="uk-UA"/>
        </w:rPr>
        <w:t>№205дп-26</w:t>
      </w:r>
    </w:p>
    <w:p w14:paraId="0D6948E5" w14:textId="53F86D2A" w:rsidR="00E613E0" w:rsidRPr="00E613E0" w:rsidRDefault="00E613E0" w:rsidP="00E613E0">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16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E613E0">
        <w:rPr>
          <w:rFonts w:ascii="Times New Roman" w:eastAsia="Times New Roman" w:hAnsi="Times New Roman" w:cs="Times New Roman"/>
          <w:b/>
          <w:bCs/>
          <w:color w:val="363636"/>
          <w:sz w:val="28"/>
          <w:szCs w:val="28"/>
          <w:lang w:eastAsia="uk-UA"/>
        </w:rPr>
        <w:t>Київ</w:t>
      </w:r>
    </w:p>
    <w:p w14:paraId="1B1E404D" w14:textId="77777777" w:rsidR="00E613E0" w:rsidRPr="00E613E0" w:rsidRDefault="00E613E0" w:rsidP="00E613E0">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Про накладення дисциплінарного стягнення на прокурора ОСОБА_1</w:t>
      </w:r>
    </w:p>
    <w:p w14:paraId="72958BE8" w14:textId="77777777" w:rsidR="00E613E0" w:rsidRPr="00E613E0" w:rsidRDefault="00E613E0" w:rsidP="00E613E0">
      <w:pPr>
        <w:spacing w:after="0" w:line="240" w:lineRule="auto"/>
        <w:rPr>
          <w:rFonts w:ascii="Times New Roman" w:eastAsia="Times New Roman" w:hAnsi="Times New Roman" w:cs="Times New Roman"/>
          <w:sz w:val="28"/>
          <w:szCs w:val="28"/>
          <w:lang w:eastAsia="uk-UA"/>
        </w:rPr>
      </w:pPr>
    </w:p>
    <w:p w14:paraId="6E253D7D"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E613E0">
        <w:rPr>
          <w:rFonts w:ascii="Times New Roman" w:eastAsia="Times New Roman" w:hAnsi="Times New Roman" w:cs="Times New Roman"/>
          <w:color w:val="363636"/>
          <w:sz w:val="28"/>
          <w:szCs w:val="28"/>
          <w:lang w:eastAsia="uk-UA"/>
        </w:rPr>
        <w:t>Радзівона</w:t>
      </w:r>
      <w:proofErr w:type="spellEnd"/>
      <w:r w:rsidRPr="00E613E0">
        <w:rPr>
          <w:rFonts w:ascii="Times New Roman" w:eastAsia="Times New Roman" w:hAnsi="Times New Roman" w:cs="Times New Roman"/>
          <w:color w:val="363636"/>
          <w:sz w:val="28"/>
          <w:szCs w:val="28"/>
          <w:lang w:eastAsia="uk-UA"/>
        </w:rPr>
        <w:t xml:space="preserve"> М.О., членів – </w:t>
      </w:r>
      <w:proofErr w:type="spellStart"/>
      <w:r w:rsidRPr="00E613E0">
        <w:rPr>
          <w:rFonts w:ascii="Times New Roman" w:eastAsia="Times New Roman" w:hAnsi="Times New Roman" w:cs="Times New Roman"/>
          <w:color w:val="363636"/>
          <w:sz w:val="28"/>
          <w:szCs w:val="28"/>
          <w:lang w:eastAsia="uk-UA"/>
        </w:rPr>
        <w:t>Бобровник</w:t>
      </w:r>
      <w:proofErr w:type="spellEnd"/>
      <w:r w:rsidRPr="00E613E0">
        <w:rPr>
          <w:rFonts w:ascii="Times New Roman" w:eastAsia="Times New Roman" w:hAnsi="Times New Roman" w:cs="Times New Roman"/>
          <w:color w:val="363636"/>
          <w:sz w:val="28"/>
          <w:szCs w:val="28"/>
          <w:lang w:eastAsia="uk-UA"/>
        </w:rPr>
        <w:t xml:space="preserve"> С.В., </w:t>
      </w:r>
      <w:proofErr w:type="spellStart"/>
      <w:r w:rsidRPr="00E613E0">
        <w:rPr>
          <w:rFonts w:ascii="Times New Roman" w:eastAsia="Times New Roman" w:hAnsi="Times New Roman" w:cs="Times New Roman"/>
          <w:color w:val="363636"/>
          <w:sz w:val="28"/>
          <w:szCs w:val="28"/>
          <w:lang w:eastAsia="uk-UA"/>
        </w:rPr>
        <w:t>Булулукова</w:t>
      </w:r>
      <w:proofErr w:type="spellEnd"/>
      <w:r w:rsidRPr="00E613E0">
        <w:rPr>
          <w:rFonts w:ascii="Times New Roman" w:eastAsia="Times New Roman" w:hAnsi="Times New Roman" w:cs="Times New Roman"/>
          <w:color w:val="363636"/>
          <w:sz w:val="28"/>
          <w:szCs w:val="28"/>
          <w:lang w:eastAsia="uk-UA"/>
        </w:rPr>
        <w:t xml:space="preserve"> О.Ю., Гарбузи Н.В., Коваль К.П., </w:t>
      </w:r>
      <w:proofErr w:type="spellStart"/>
      <w:r w:rsidRPr="00E613E0">
        <w:rPr>
          <w:rFonts w:ascii="Times New Roman" w:eastAsia="Times New Roman" w:hAnsi="Times New Roman" w:cs="Times New Roman"/>
          <w:color w:val="363636"/>
          <w:sz w:val="28"/>
          <w:szCs w:val="28"/>
          <w:lang w:eastAsia="uk-UA"/>
        </w:rPr>
        <w:t>Куриленка</w:t>
      </w:r>
      <w:proofErr w:type="spellEnd"/>
      <w:r w:rsidRPr="00E613E0">
        <w:rPr>
          <w:rFonts w:ascii="Times New Roman" w:eastAsia="Times New Roman" w:hAnsi="Times New Roman" w:cs="Times New Roman"/>
          <w:color w:val="363636"/>
          <w:sz w:val="28"/>
          <w:szCs w:val="28"/>
          <w:lang w:eastAsia="uk-UA"/>
        </w:rPr>
        <w:t xml:space="preserve"> Д.В., </w:t>
      </w:r>
      <w:proofErr w:type="spellStart"/>
      <w:r w:rsidRPr="00E613E0">
        <w:rPr>
          <w:rFonts w:ascii="Times New Roman" w:eastAsia="Times New Roman" w:hAnsi="Times New Roman" w:cs="Times New Roman"/>
          <w:color w:val="363636"/>
          <w:sz w:val="28"/>
          <w:szCs w:val="28"/>
          <w:lang w:eastAsia="uk-UA"/>
        </w:rPr>
        <w:t>Мавроді</w:t>
      </w:r>
      <w:proofErr w:type="spellEnd"/>
      <w:r w:rsidRPr="00E613E0">
        <w:rPr>
          <w:rFonts w:ascii="Times New Roman" w:eastAsia="Times New Roman" w:hAnsi="Times New Roman" w:cs="Times New Roman"/>
          <w:color w:val="363636"/>
          <w:sz w:val="28"/>
          <w:szCs w:val="28"/>
          <w:lang w:eastAsia="uk-UA"/>
        </w:rPr>
        <w:t xml:space="preserve"> В.В., </w:t>
      </w:r>
      <w:proofErr w:type="spellStart"/>
      <w:r w:rsidRPr="00E613E0">
        <w:rPr>
          <w:rFonts w:ascii="Times New Roman" w:eastAsia="Times New Roman" w:hAnsi="Times New Roman" w:cs="Times New Roman"/>
          <w:color w:val="363636"/>
          <w:sz w:val="28"/>
          <w:szCs w:val="28"/>
          <w:lang w:eastAsia="uk-UA"/>
        </w:rPr>
        <w:t>Мнишенко</w:t>
      </w:r>
      <w:proofErr w:type="spellEnd"/>
      <w:r w:rsidRPr="00E613E0">
        <w:rPr>
          <w:rFonts w:ascii="Times New Roman" w:eastAsia="Times New Roman" w:hAnsi="Times New Roman" w:cs="Times New Roman"/>
          <w:color w:val="363636"/>
          <w:sz w:val="28"/>
          <w:szCs w:val="28"/>
          <w:lang w:eastAsia="uk-UA"/>
        </w:rPr>
        <w:t xml:space="preserve"> Є.С., </w:t>
      </w:r>
      <w:proofErr w:type="spellStart"/>
      <w:r w:rsidRPr="00E613E0">
        <w:rPr>
          <w:rFonts w:ascii="Times New Roman" w:eastAsia="Times New Roman" w:hAnsi="Times New Roman" w:cs="Times New Roman"/>
          <w:color w:val="363636"/>
          <w:sz w:val="28"/>
          <w:szCs w:val="28"/>
          <w:lang w:eastAsia="uk-UA"/>
        </w:rPr>
        <w:t>Міхеда</w:t>
      </w:r>
      <w:proofErr w:type="spellEnd"/>
      <w:r w:rsidRPr="00E613E0">
        <w:rPr>
          <w:rFonts w:ascii="Times New Roman" w:eastAsia="Times New Roman" w:hAnsi="Times New Roman" w:cs="Times New Roman"/>
          <w:color w:val="363636"/>
          <w:sz w:val="28"/>
          <w:szCs w:val="28"/>
          <w:lang w:eastAsia="uk-UA"/>
        </w:rPr>
        <w:t> О.В., Степанової Т.В., розглянувши висновок про наявність дисциплінарного проступку в діях прокурора ОСОБА_1 (далі – прокурор, ОСОБА_1) у дисциплінарному провадженні № 07/3/2-21дс-2дп-26,</w:t>
      </w:r>
    </w:p>
    <w:p w14:paraId="25B4C824" w14:textId="77777777" w:rsidR="00E613E0" w:rsidRPr="00E613E0" w:rsidRDefault="00E613E0" w:rsidP="00E613E0">
      <w:pPr>
        <w:shd w:val="clear" w:color="auto" w:fill="FCFCFC"/>
        <w:spacing w:beforeAutospacing="1" w:after="0" w:afterAutospacing="1" w:line="240" w:lineRule="auto"/>
        <w:ind w:firstLine="7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236EDDEE" w14:textId="77777777" w:rsidR="00E613E0" w:rsidRPr="00E613E0" w:rsidRDefault="00E613E0" w:rsidP="00E613E0">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УСТАНОВИЛА:</w:t>
      </w:r>
    </w:p>
    <w:p w14:paraId="6F44A68F" w14:textId="77777777" w:rsidR="00E613E0" w:rsidRPr="00E613E0" w:rsidRDefault="00E613E0" w:rsidP="00E613E0">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37B6B782" w14:textId="77777777" w:rsidR="00E613E0" w:rsidRPr="00E613E0" w:rsidRDefault="00E613E0" w:rsidP="00E613E0">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77AABDEE"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ОСОБА_1 в органах прокуратури працює з 2014 року на різних посадах. Із 22 квітня 2025 року обіймав посаду прокурора (конфіденційна інформація), а на посаді прокурора (конфіденційна інформація) – з 31 жовтня 2025 року (наказ керівника (конфіденційна інформація).</w:t>
      </w:r>
    </w:p>
    <w:p w14:paraId="6C454D24"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Присягу прокурора склав 20 листопада 2014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ознайомився 16 лютого 2024 року та 31 жовтня 2025 року.</w:t>
      </w:r>
    </w:p>
    <w:p w14:paraId="39AD5DAF"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w:t>
      </w:r>
    </w:p>
    <w:p w14:paraId="4AEFC2F0"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lastRenderedPageBreak/>
        <w:t>Нагороджений (конфіденційна інформація). Відзначений подяками (конфіденційна інформація).</w:t>
      </w:r>
    </w:p>
    <w:p w14:paraId="6B164C26" w14:textId="77777777" w:rsidR="00E613E0" w:rsidRPr="00E613E0" w:rsidRDefault="00E613E0" w:rsidP="00E613E0">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51743B46" w14:textId="77777777" w:rsidR="00E613E0" w:rsidRPr="00E613E0" w:rsidRDefault="00E613E0" w:rsidP="00E613E0">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7312D4CD"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До Комісії 12 січня 2026 року надійшла дисциплінарна скарга керівника (конфіденційна інформація) (далі – скаржник) про вчинення прокурором ОСОБА_1 дисциплінарного проступку.</w:t>
      </w:r>
    </w:p>
    <w:p w14:paraId="347ABDA6"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Дисциплінарну скаргу автоматизованою системою </w:t>
      </w:r>
      <w:proofErr w:type="spellStart"/>
      <w:r w:rsidRPr="00E613E0">
        <w:rPr>
          <w:rFonts w:ascii="Times New Roman" w:eastAsia="Times New Roman" w:hAnsi="Times New Roman" w:cs="Times New Roman"/>
          <w:color w:val="363636"/>
          <w:sz w:val="28"/>
          <w:szCs w:val="28"/>
          <w:lang w:eastAsia="uk-UA"/>
        </w:rPr>
        <w:t>розподілено</w:t>
      </w:r>
      <w:proofErr w:type="spellEnd"/>
      <w:r w:rsidRPr="00E613E0">
        <w:rPr>
          <w:rFonts w:ascii="Times New Roman" w:eastAsia="Times New Roman" w:hAnsi="Times New Roman" w:cs="Times New Roman"/>
          <w:color w:val="363636"/>
          <w:sz w:val="28"/>
          <w:szCs w:val="28"/>
          <w:lang w:eastAsia="uk-UA"/>
        </w:rPr>
        <w:t xml:space="preserve"> члену Комісії Коваль К.П., яка 19 січня 2026 року прийняла рішення про відкриття дисциплінарного провадження № 07/3/2-21дс-2дп-26, провела перевірку, за результатами якої 31 березня 2026 року склала висновок про наявність дисциплінарного проступку в діях прокурора ОСОБА_1. Запропоновано притягнути прокурора ОСОБА_1 до дисциплінарної відповідальності та накласти на нього дисциплінарне стягнення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63CA68D6"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Скаржника та прокурора ОСОБА_1 належним чином повідомлено про час і місце проведення засідання Комісії.</w:t>
      </w:r>
    </w:p>
    <w:p w14:paraId="6724CA48"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Від скаржника надійшов лист про розгляд скарги без його участі. Також він просить у випадку притягнення ОСОБА_1 до дисциплінарної відповідальності врахувати його ефективну роботу на дорученому напрямі, позитивну характеристику та вирішити питання про накладення на нього найменш суворого дисциплінарного стягнення.</w:t>
      </w:r>
    </w:p>
    <w:p w14:paraId="0971259E"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У засіданні взяв участь прокурор ОСОБА_1.</w:t>
      </w:r>
    </w:p>
    <w:p w14:paraId="54BCE2BB"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Прокурор ОСОБА_1 заявив клопотання про проведення закритого засідання, яке Комісія задовольнила.</w:t>
      </w:r>
    </w:p>
    <w:p w14:paraId="6D5312F2"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Також ОСОБА_1 погодився з доводами, викладеними у дисциплінарній скарзі та висновку члена Комісії, щодо наявності підстав для притягнення його до дисциплінарної відповідальності та просив під час прийняття рішення у провадженні врахувати зміст листа керівника (конфіденційна інформація).</w:t>
      </w:r>
    </w:p>
    <w:p w14:paraId="270AC726"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6386D2BF" w14:textId="77777777" w:rsidR="00E613E0" w:rsidRPr="00E613E0" w:rsidRDefault="00E613E0" w:rsidP="00E613E0">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3. Зміст дисциплінарної скарги </w:t>
      </w:r>
    </w:p>
    <w:p w14:paraId="464FD057" w14:textId="77777777" w:rsidR="00E613E0" w:rsidRPr="00E613E0" w:rsidRDefault="00E613E0" w:rsidP="00E613E0">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Скаржник зазначив, що 23 жовтня 2025 року близько 21 год 50 хв ОСОБА_1, перебуваючи за </w:t>
      </w:r>
      <w:proofErr w:type="spellStart"/>
      <w:r w:rsidRPr="00E613E0">
        <w:rPr>
          <w:rFonts w:ascii="Times New Roman" w:eastAsia="Times New Roman" w:hAnsi="Times New Roman" w:cs="Times New Roman"/>
          <w:color w:val="363636"/>
          <w:sz w:val="28"/>
          <w:szCs w:val="28"/>
          <w:lang w:eastAsia="uk-UA"/>
        </w:rPr>
        <w:t>адресою</w:t>
      </w:r>
      <w:proofErr w:type="spellEnd"/>
      <w:r w:rsidRPr="00E613E0">
        <w:rPr>
          <w:rFonts w:ascii="Times New Roman" w:eastAsia="Times New Roman" w:hAnsi="Times New Roman" w:cs="Times New Roman"/>
          <w:color w:val="363636"/>
          <w:sz w:val="28"/>
          <w:szCs w:val="28"/>
          <w:lang w:eastAsia="uk-UA"/>
        </w:rPr>
        <w:t>: вул. Юрія Липи, 16, м. Львів, у стані алкогольного сп’яніння, безпідставно завдав ударів по автомобілю марки «</w:t>
      </w:r>
      <w:proofErr w:type="spellStart"/>
      <w:r w:rsidRPr="00E613E0">
        <w:rPr>
          <w:rFonts w:ascii="Times New Roman" w:eastAsia="Times New Roman" w:hAnsi="Times New Roman" w:cs="Times New Roman"/>
          <w:color w:val="363636"/>
          <w:sz w:val="28"/>
          <w:szCs w:val="28"/>
          <w:lang w:eastAsia="uk-UA"/>
        </w:rPr>
        <w:t>Volkswagen</w:t>
      </w:r>
      <w:proofErr w:type="spellEnd"/>
      <w:r w:rsidRPr="00E613E0">
        <w:rPr>
          <w:rFonts w:ascii="Times New Roman" w:eastAsia="Times New Roman" w:hAnsi="Times New Roman" w:cs="Times New Roman"/>
          <w:color w:val="363636"/>
          <w:sz w:val="28"/>
          <w:szCs w:val="28"/>
          <w:lang w:eastAsia="uk-UA"/>
        </w:rPr>
        <w:t xml:space="preserve">», чим спричинив його пошкодження у вигляді вм’ятин на передніх </w:t>
      </w:r>
      <w:r w:rsidRPr="00E613E0">
        <w:rPr>
          <w:rFonts w:ascii="Times New Roman" w:eastAsia="Times New Roman" w:hAnsi="Times New Roman" w:cs="Times New Roman"/>
          <w:color w:val="363636"/>
          <w:sz w:val="28"/>
          <w:szCs w:val="28"/>
          <w:lang w:eastAsia="uk-UA"/>
        </w:rPr>
        <w:lastRenderedPageBreak/>
        <w:t>правих дверях. Під час спілкування з працівниками поліції та власником автомобіля ОСОБА_2 використовував ненормативну лексику, відрекомендувався працівником прокуратури та пред’явив посвідчення працівника прокуратури, а також провокував конфліктну ситуацію. Окрім того, 30 жовтня 2025 року у соціальній мережі «</w:t>
      </w:r>
      <w:proofErr w:type="spellStart"/>
      <w:r w:rsidRPr="00E613E0">
        <w:rPr>
          <w:rFonts w:ascii="Times New Roman" w:eastAsia="Times New Roman" w:hAnsi="Times New Roman" w:cs="Times New Roman"/>
          <w:color w:val="363636"/>
          <w:sz w:val="28"/>
          <w:szCs w:val="28"/>
          <w:lang w:eastAsia="uk-UA"/>
        </w:rPr>
        <w:t>Facebook</w:t>
      </w:r>
      <w:proofErr w:type="spellEnd"/>
      <w:r w:rsidRPr="00E613E0">
        <w:rPr>
          <w:rFonts w:ascii="Times New Roman" w:eastAsia="Times New Roman" w:hAnsi="Times New Roman" w:cs="Times New Roman"/>
          <w:color w:val="363636"/>
          <w:sz w:val="28"/>
          <w:szCs w:val="28"/>
          <w:lang w:eastAsia="uk-UA"/>
        </w:rPr>
        <w:t>» на сторінці під логіном (конфіденційна інформація) опубліковано інформацію, згідно з якою колишній прокурор ОСОБА_1, перебуваючи в стані алкогольного чи наркотичного сп’яніння, в одному із дворів по вул. Петра Панча у м. Львові умисно пошкодив транспортні засоби мешканців цих будинків і спричинив потерпілим тілесні ушкодження, у зв’язку з чим останнього затримали працівники Головного управління Національної поліції у Львівській області. За таких обставин скаржник вважав, що в діях прокурора ОСОБА_1 наявні ознаки дисциплінарного проступку, передбаченого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7EF8631B" w14:textId="77777777" w:rsidR="00E613E0" w:rsidRPr="00E613E0" w:rsidRDefault="00E613E0" w:rsidP="00E613E0">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 </w:t>
      </w:r>
    </w:p>
    <w:p w14:paraId="19FF0A48" w14:textId="77777777" w:rsidR="00E613E0" w:rsidRPr="00E613E0" w:rsidRDefault="00E613E0" w:rsidP="00E613E0">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4.</w:t>
      </w:r>
      <w:r w:rsidRPr="00E613E0">
        <w:rPr>
          <w:rFonts w:ascii="Times New Roman" w:eastAsia="Times New Roman" w:hAnsi="Times New Roman" w:cs="Times New Roman"/>
          <w:color w:val="363636"/>
          <w:sz w:val="28"/>
          <w:szCs w:val="28"/>
          <w:lang w:eastAsia="uk-UA"/>
        </w:rPr>
        <w:t> </w:t>
      </w:r>
      <w:r w:rsidRPr="00E613E0">
        <w:rPr>
          <w:rFonts w:ascii="Times New Roman" w:eastAsia="Times New Roman" w:hAnsi="Times New Roman" w:cs="Times New Roman"/>
          <w:b/>
          <w:bCs/>
          <w:color w:val="363636"/>
          <w:sz w:val="28"/>
          <w:szCs w:val="28"/>
          <w:lang w:eastAsia="uk-UA"/>
        </w:rPr>
        <w:t>Обставини, установлені під час здійснення дисциплінарного провадження</w:t>
      </w:r>
    </w:p>
    <w:p w14:paraId="683A2F3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Заслухавши доповідача – члена Комісії Коваль К.П., прокурора ОСОБА_1, вивчивши висновок, дослідивши матеріали дисциплінарного провадження, Комісія встановила таке.</w:t>
      </w:r>
    </w:p>
    <w:p w14:paraId="1B3240A0"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23 жовтня 2025 року ввечері, після робочого часу, на вул. Липинського у м. Львові ОСОБА_1 зустрівся зі своїм знайомим, після чого вони разом пішли до останнього в гості. Під час спілкування вони разом вживали алкоголь.</w:t>
      </w:r>
    </w:p>
    <w:p w14:paraId="71E60653"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Близько 21 год 30 хв ОСОБА_1 пішов додому. Ідучи вул. Петра Панча у м. Львові, ОСОБА_1 зустрів групу чоловіків, які негативно висловилися на його адресу щодо того, що він перебуває не на фронті. ОСОБА_1 намагався не звертати на них уваги та пройшов далі. Проте, перебуваючи у підвищеному емоційному стані, він ударив ногою по автомобілю марки «</w:t>
      </w:r>
      <w:proofErr w:type="spellStart"/>
      <w:r w:rsidRPr="00E613E0">
        <w:rPr>
          <w:rFonts w:ascii="Times New Roman" w:eastAsia="Times New Roman" w:hAnsi="Times New Roman" w:cs="Times New Roman"/>
          <w:color w:val="363636"/>
          <w:sz w:val="28"/>
          <w:szCs w:val="28"/>
          <w:lang w:eastAsia="uk-UA"/>
        </w:rPr>
        <w:t>Volkswagen</w:t>
      </w:r>
      <w:proofErr w:type="spellEnd"/>
      <w:r w:rsidRPr="00E613E0">
        <w:rPr>
          <w:rFonts w:ascii="Times New Roman" w:eastAsia="Times New Roman" w:hAnsi="Times New Roman" w:cs="Times New Roman"/>
          <w:color w:val="363636"/>
          <w:sz w:val="28"/>
          <w:szCs w:val="28"/>
          <w:lang w:eastAsia="uk-UA"/>
        </w:rPr>
        <w:t>», державний номерний знак (конфіденційна інформація), який був припаркований у напрямку його руху.</w:t>
      </w:r>
    </w:p>
    <w:p w14:paraId="208D93F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У цей час поруч проходила ОСОБА_3 разом зі своїм сином і, побачивши дії ОСОБА_1, близько 21 год 50 хв зателефонувала на спеціальну лінію відділу «102» Управління організаційно-аналітичного забезпечення та оперативного реагування Головного управління Національної поліції у Львівській області (далі – ГУНП у Львівській області) і повідомила, що невідомий чоловік, перебуваючи у стані алкогольного сп’яніння, б’є по автомобілю та завдає пошкоджень його дверям.</w:t>
      </w:r>
    </w:p>
    <w:p w14:paraId="72714CB4"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lastRenderedPageBreak/>
        <w:t>На вказану подію о 21 год 52 хв вислано наряд Управління патрульної поліції у Львівській області (далі – УПП у Львівській області) «Омега – № 606» у складі поліцейських роти № 3 батальйону № 4 сержантів поліції ОСОБА_4 і ОСОБА_5.</w:t>
      </w:r>
    </w:p>
    <w:p w14:paraId="7F989284"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Після прибуття на місце події, близько 21 год 57 хв, за </w:t>
      </w:r>
      <w:proofErr w:type="spellStart"/>
      <w:r w:rsidRPr="00E613E0">
        <w:rPr>
          <w:rFonts w:ascii="Times New Roman" w:eastAsia="Times New Roman" w:hAnsi="Times New Roman" w:cs="Times New Roman"/>
          <w:color w:val="363636"/>
          <w:sz w:val="28"/>
          <w:szCs w:val="28"/>
          <w:lang w:eastAsia="uk-UA"/>
        </w:rPr>
        <w:t>адресою</w:t>
      </w:r>
      <w:proofErr w:type="spellEnd"/>
      <w:r w:rsidRPr="00E613E0">
        <w:rPr>
          <w:rFonts w:ascii="Times New Roman" w:eastAsia="Times New Roman" w:hAnsi="Times New Roman" w:cs="Times New Roman"/>
          <w:color w:val="363636"/>
          <w:sz w:val="28"/>
          <w:szCs w:val="28"/>
          <w:lang w:eastAsia="uk-UA"/>
        </w:rPr>
        <w:t>: вул. Юрія Липи, 16, м. Львів, патрульні поліцейські виявили ОСОБА_1 із явними ознаками алкогольного сп’яніння, а також транспортний засіб марки «</w:t>
      </w:r>
      <w:proofErr w:type="spellStart"/>
      <w:r w:rsidRPr="00E613E0">
        <w:rPr>
          <w:rFonts w:ascii="Times New Roman" w:eastAsia="Times New Roman" w:hAnsi="Times New Roman" w:cs="Times New Roman"/>
          <w:color w:val="363636"/>
          <w:sz w:val="28"/>
          <w:szCs w:val="28"/>
          <w:lang w:eastAsia="uk-UA"/>
        </w:rPr>
        <w:t>Volkswagen</w:t>
      </w:r>
      <w:proofErr w:type="spellEnd"/>
      <w:r w:rsidRPr="00E613E0">
        <w:rPr>
          <w:rFonts w:ascii="Times New Roman" w:eastAsia="Times New Roman" w:hAnsi="Times New Roman" w:cs="Times New Roman"/>
          <w:color w:val="363636"/>
          <w:sz w:val="28"/>
          <w:szCs w:val="28"/>
          <w:lang w:eastAsia="uk-UA"/>
        </w:rPr>
        <w:t>» із зовнішніми пошкодженнями у вигляді вм’ятин на передніх правих дверях. Також поруч перебувала заявниця ОСОБА_3, яка вказала на ОСОБА_1 і повідомила, що саме він завдавав пошкодження автомобілю.</w:t>
      </w:r>
    </w:p>
    <w:p w14:paraId="1B39DF58"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Для встановлення особи поліцейська ОСОБА_5 попросила ОСОБА_1 надати свої документи, на що останній передав їй документи, зокрема посвідчення працівника прокуратури. На запитання поліцейської ОСОБА_1 підтвердив, що є прокурором, і заперечив свою причетність до пошкодження транспортного засобу. Водночас повідомив, що вказаний автомобіль буде евакуйовано, оскільки він перебуває під арештом і буде проведено його обшук.</w:t>
      </w:r>
    </w:p>
    <w:p w14:paraId="163A0385"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 22 год 08 хв до працівників поліції та ОСОБА_1 підійшов ОСОБА_2 і повідомив, що він є власником автомобіля марки «</w:t>
      </w:r>
      <w:proofErr w:type="spellStart"/>
      <w:r w:rsidRPr="00E613E0">
        <w:rPr>
          <w:rFonts w:ascii="Times New Roman" w:eastAsia="Times New Roman" w:hAnsi="Times New Roman" w:cs="Times New Roman"/>
          <w:color w:val="363636"/>
          <w:sz w:val="28"/>
          <w:szCs w:val="28"/>
          <w:lang w:eastAsia="uk-UA"/>
        </w:rPr>
        <w:t>Volkswagen</w:t>
      </w:r>
      <w:proofErr w:type="spellEnd"/>
      <w:r w:rsidRPr="00E613E0">
        <w:rPr>
          <w:rFonts w:ascii="Times New Roman" w:eastAsia="Times New Roman" w:hAnsi="Times New Roman" w:cs="Times New Roman"/>
          <w:color w:val="363636"/>
          <w:sz w:val="28"/>
          <w:szCs w:val="28"/>
          <w:lang w:eastAsia="uk-UA"/>
        </w:rPr>
        <w:t>». Почувши це, ОСОБА_1 схопив ОСОБА_2 за руку та вилаявся на його адресу нецензурною лайкою.</w:t>
      </w:r>
    </w:p>
    <w:p w14:paraId="4AA5C2E8"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О 22 год 09 хв ОСОБА_1, використовуючи лайливі слова, спілкувався з поліцейським ОСОБА_4 і пред’явив йому посвідчення учасника бойових дій. О 22 год 10 хв ОСОБА_1 надав поліцейському посвідчення працівника прокуратури. Згодом ОСОБА_1 сказав поліцейському: «Мужики, </w:t>
      </w:r>
      <w:proofErr w:type="spellStart"/>
      <w:r w:rsidRPr="00E613E0">
        <w:rPr>
          <w:rFonts w:ascii="Times New Roman" w:eastAsia="Times New Roman" w:hAnsi="Times New Roman" w:cs="Times New Roman"/>
          <w:color w:val="363636"/>
          <w:sz w:val="28"/>
          <w:szCs w:val="28"/>
          <w:lang w:eastAsia="uk-UA"/>
        </w:rPr>
        <w:t>зря</w:t>
      </w:r>
      <w:proofErr w:type="spellEnd"/>
      <w:r w:rsidRPr="00E613E0">
        <w:rPr>
          <w:rFonts w:ascii="Times New Roman" w:eastAsia="Times New Roman" w:hAnsi="Times New Roman" w:cs="Times New Roman"/>
          <w:color w:val="363636"/>
          <w:sz w:val="28"/>
          <w:szCs w:val="28"/>
          <w:lang w:eastAsia="uk-UA"/>
        </w:rPr>
        <w:t>». Потім здійснив телефонний дзвінок абоненту на ім’я «Дмитро», якому з використанням ненормативної лексики розповів про подію, а також попросив приїхати на допомогу.</w:t>
      </w:r>
    </w:p>
    <w:p w14:paraId="543323F5"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Дізнавшись про пошкодження автомобіля, ОСОБА_2 і його знайомі з використанням образливих слів висловили свої претензії ОСОБА_1. При цьому о 22 год 13 хв хтось із присутніх завдав удару в обличчя ОСОБА_1, після чого останній, використовуючи нецензурну лайку, сказав ОСОБА_2, що він «від прокурорських почує, кому належить цей автомобіль» і знову заперечив факт пошкодження ним автомобіля.</w:t>
      </w:r>
    </w:p>
    <w:p w14:paraId="48F75A80"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Також на місце події близько 22 год 25 хв прибула слідчо-оперативна група відділу поліції № 1 Львівського РУП № 1 ГУНП у Львівській області у складі дізнавача сектору дізнання старшого лейтенанта поліції ОСОБА_6 та оперуповноваженого сектору кримінальної поліції лейтенанта поліції ОСОБА_7.</w:t>
      </w:r>
    </w:p>
    <w:p w14:paraId="5457BAF0"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 22 год 34 хв ОСОБА_5 відвела ОСОБА_1 вбік та запитала, яку посаду він обіймає. Водночас ОСОБА_1 здійснив телефонний дзвінок особі, до якої звернувся як «</w:t>
      </w:r>
      <w:proofErr w:type="spellStart"/>
      <w:r w:rsidRPr="00E613E0">
        <w:rPr>
          <w:rFonts w:ascii="Times New Roman" w:eastAsia="Times New Roman" w:hAnsi="Times New Roman" w:cs="Times New Roman"/>
          <w:color w:val="363636"/>
          <w:sz w:val="28"/>
          <w:szCs w:val="28"/>
          <w:lang w:eastAsia="uk-UA"/>
        </w:rPr>
        <w:t>Санич</w:t>
      </w:r>
      <w:proofErr w:type="spellEnd"/>
      <w:r w:rsidRPr="00E613E0">
        <w:rPr>
          <w:rFonts w:ascii="Times New Roman" w:eastAsia="Times New Roman" w:hAnsi="Times New Roman" w:cs="Times New Roman"/>
          <w:color w:val="363636"/>
          <w:sz w:val="28"/>
          <w:szCs w:val="28"/>
          <w:lang w:eastAsia="uk-UA"/>
        </w:rPr>
        <w:t xml:space="preserve">», і попросив допомоги, повідомивши, що приїхали 15 – 20 </w:t>
      </w:r>
      <w:r w:rsidRPr="00E613E0">
        <w:rPr>
          <w:rFonts w:ascii="Times New Roman" w:eastAsia="Times New Roman" w:hAnsi="Times New Roman" w:cs="Times New Roman"/>
          <w:color w:val="363636"/>
          <w:sz w:val="28"/>
          <w:szCs w:val="28"/>
          <w:lang w:eastAsia="uk-UA"/>
        </w:rPr>
        <w:lastRenderedPageBreak/>
        <w:t>осіб, які з невідомих причин почали його «нагрібати» і «</w:t>
      </w:r>
      <w:proofErr w:type="spellStart"/>
      <w:r w:rsidRPr="00E613E0">
        <w:rPr>
          <w:rFonts w:ascii="Times New Roman" w:eastAsia="Times New Roman" w:hAnsi="Times New Roman" w:cs="Times New Roman"/>
          <w:color w:val="363636"/>
          <w:sz w:val="28"/>
          <w:szCs w:val="28"/>
          <w:lang w:eastAsia="uk-UA"/>
        </w:rPr>
        <w:t>напрягати</w:t>
      </w:r>
      <w:proofErr w:type="spellEnd"/>
      <w:r w:rsidRPr="00E613E0">
        <w:rPr>
          <w:rFonts w:ascii="Times New Roman" w:eastAsia="Times New Roman" w:hAnsi="Times New Roman" w:cs="Times New Roman"/>
          <w:color w:val="363636"/>
          <w:sz w:val="28"/>
          <w:szCs w:val="28"/>
          <w:lang w:eastAsia="uk-UA"/>
        </w:rPr>
        <w:t>», а також, мабуть, складають протокол. На прохання поліцейської ОСОБА_1 знову надав документи та повідомив, що має посвідчення учасника бойових дій. ОСОБА_1 продовжив спілкування з присутніми поліцейськими, ОСОБА_2 і його знайомими. Проте ОСОБА_1 і надалі заперечував свою причетність до пошкодження автомобіля та просив надати відповідні підтверджувальні докази.</w:t>
      </w:r>
    </w:p>
    <w:p w14:paraId="44AB6C3E"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 22 год 54 хв ОСОБА_1 декілька разів наказовим тоном сказав ОСОБА_2, щоб той прийшов до нього в гості.</w:t>
      </w:r>
    </w:p>
    <w:p w14:paraId="7F64654E"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Близько 22 год 59 хв ОСОБА_2 власноруч заповнив бланк протоколу прийняття заяви про вчинення кримінального правопорушення, у якому заявив, що просить не розглядати звернення на лінію «102» за фактом пошкодження його автомобіля, оскільки претензій ні до кого не має. Від надання пояснень відмовився.</w:t>
      </w:r>
    </w:p>
    <w:p w14:paraId="498F58EC"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На цьому інцидент закінчився, і всі розійшлися. Адміністративного затримання ОСОБА_1 не відбулося, протоколу про адміністративні правопорушення стосовно останнього не складено, постанову про притягнення до адміністративної відповідальності не виносено.</w:t>
      </w:r>
    </w:p>
    <w:p w14:paraId="1B532BAE"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Про ці обставини ОСОБА_1 нікому з керівництва Спеціалізованої прокуратури у сфері оборони Західного регіону не доповідав.</w:t>
      </w:r>
    </w:p>
    <w:p w14:paraId="60BF72CC"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30 жовтня 2025 року у соціальній мережі «</w:t>
      </w:r>
      <w:proofErr w:type="spellStart"/>
      <w:r w:rsidRPr="00E613E0">
        <w:rPr>
          <w:rFonts w:ascii="Times New Roman" w:eastAsia="Times New Roman" w:hAnsi="Times New Roman" w:cs="Times New Roman"/>
          <w:color w:val="363636"/>
          <w:sz w:val="28"/>
          <w:szCs w:val="28"/>
          <w:lang w:eastAsia="uk-UA"/>
        </w:rPr>
        <w:t>Facebook</w:t>
      </w:r>
      <w:proofErr w:type="spellEnd"/>
      <w:r w:rsidRPr="00E613E0">
        <w:rPr>
          <w:rFonts w:ascii="Times New Roman" w:eastAsia="Times New Roman" w:hAnsi="Times New Roman" w:cs="Times New Roman"/>
          <w:color w:val="363636"/>
          <w:sz w:val="28"/>
          <w:szCs w:val="28"/>
          <w:lang w:eastAsia="uk-UA"/>
        </w:rPr>
        <w:t>» на сторінці під логіном (конфіденційна інформація) опубліковано інформацію, згідно з якою 23 жовтня 2025 року колишній прокурор ОСОБА_1, перебуваючи у стані алкогольного чи наркотичного сп’яніння, в одному з дворів по вул. Петра Панча у м. Львові умисно пошкодив транспортні засоби мешканців цих будинків і спричинив потерпілим тілесні ушкодження, у зв’язку з чим останнього затримали працівники Головного управління Національної поліції у Львівській області.</w:t>
      </w:r>
    </w:p>
    <w:p w14:paraId="2BA3EBFB"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4AA0B6ED" w14:textId="77777777" w:rsidR="00E613E0" w:rsidRPr="00E613E0" w:rsidRDefault="00E613E0" w:rsidP="00E613E0">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12968B86"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Відповідно до наказів керівника (конфіденційна інформація) від 31 жовтня 2025 року № 89 і від 05 листопада 2025 року № 90, а також Інструкції про порядок проведення службових розслідувань стосовно прокурорів, затвердженої наказом Генерального прокурора від 16 червня 2021 року № 202 (далі – Інструкція), комісія провела службове розслідування за фактом можливого скоєння правопорушення прокурором ОСОБА_1, що викликало негативний суспільний резонанс.</w:t>
      </w:r>
    </w:p>
    <w:p w14:paraId="34735CF6"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Під час службового розслідування встановлено неправомірність дій ОСОБА_1, що полягали у безпідставному пошкодженні автомобіля марки «</w:t>
      </w:r>
      <w:proofErr w:type="spellStart"/>
      <w:r w:rsidRPr="00E613E0">
        <w:rPr>
          <w:rFonts w:ascii="Times New Roman" w:eastAsia="Times New Roman" w:hAnsi="Times New Roman" w:cs="Times New Roman"/>
          <w:color w:val="363636"/>
          <w:sz w:val="28"/>
          <w:szCs w:val="28"/>
          <w:lang w:eastAsia="uk-UA"/>
        </w:rPr>
        <w:t>Volkswagen</w:t>
      </w:r>
      <w:proofErr w:type="spellEnd"/>
      <w:r w:rsidRPr="00E613E0">
        <w:rPr>
          <w:rFonts w:ascii="Times New Roman" w:eastAsia="Times New Roman" w:hAnsi="Times New Roman" w:cs="Times New Roman"/>
          <w:color w:val="363636"/>
          <w:sz w:val="28"/>
          <w:szCs w:val="28"/>
          <w:lang w:eastAsia="uk-UA"/>
        </w:rPr>
        <w:t xml:space="preserve">». Під час спілкування з працівниками поліції та власником </w:t>
      </w:r>
      <w:r w:rsidRPr="00E613E0">
        <w:rPr>
          <w:rFonts w:ascii="Times New Roman" w:eastAsia="Times New Roman" w:hAnsi="Times New Roman" w:cs="Times New Roman"/>
          <w:color w:val="363636"/>
          <w:sz w:val="28"/>
          <w:szCs w:val="28"/>
          <w:lang w:eastAsia="uk-UA"/>
        </w:rPr>
        <w:lastRenderedPageBreak/>
        <w:t>автомобіля ОСОБА_2 прокурор використовував ненормативну лексику, а також безпричинно хапав останнього за руку, провокуючи конфліктну ситуацію.</w:t>
      </w:r>
    </w:p>
    <w:p w14:paraId="48C21592" w14:textId="77777777" w:rsidR="00E613E0" w:rsidRPr="00E613E0" w:rsidRDefault="00E613E0" w:rsidP="00E613E0">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У діях ОСОБА_1 наявні порушення вимог статті 19 Закону № 1697-VII, статей </w:t>
      </w:r>
      <w:r w:rsidRPr="00E613E0">
        <w:rPr>
          <w:rFonts w:ascii="Times New Roman" w:eastAsia="Times New Roman" w:hAnsi="Times New Roman" w:cs="Times New Roman"/>
          <w:color w:val="363636"/>
          <w:spacing w:val="-4"/>
          <w:sz w:val="28"/>
          <w:szCs w:val="28"/>
          <w:lang w:eastAsia="uk-UA"/>
        </w:rPr>
        <w:t>4, 21, 31 </w:t>
      </w:r>
      <w:r w:rsidRPr="00E613E0">
        <w:rPr>
          <w:rFonts w:ascii="Times New Roman" w:eastAsia="Times New Roman" w:hAnsi="Times New Roman" w:cs="Times New Roman"/>
          <w:color w:val="363636"/>
          <w:sz w:val="28"/>
          <w:szCs w:val="28"/>
          <w:lang w:eastAsia="uk-UA"/>
        </w:rPr>
        <w:t>Кодексу, а також пункту 4 частини четвертої статті 19 Закону № 1697-VII, відповідно до яких прокурор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8C25176"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Тому в діях прокурора ОСОБА_1 наявні ознаки дій, що порочать звання прокурора та порушують правила прокурорської етики.</w:t>
      </w:r>
    </w:p>
    <w:p w14:paraId="31BC0A63"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15E74EBC" w14:textId="77777777" w:rsidR="00E613E0" w:rsidRPr="00E613E0" w:rsidRDefault="00E613E0" w:rsidP="00E613E0">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5. Пояснення прокурора</w:t>
      </w:r>
    </w:p>
    <w:p w14:paraId="65C442CF"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Прокурор ОСОБА_1 пояснив, що 23 жовтня 2025 року після завершення робочого часу зустрівся зі своїм товаришем на вул. Липинського у м. Львові, і вони пішли до останнього додому.</w:t>
      </w:r>
    </w:p>
    <w:p w14:paraId="3543E81A"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Під час спілкування ОСОБА_1 скаржився знайомому на проблеми в родині та знищення його майна (конфіденційна інформація), а також вони вжили незначну кількість алкоголю.</w:t>
      </w:r>
    </w:p>
    <w:p w14:paraId="092BEC50"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Близько 21 год 30 хв ОСОБА_1 один попрямував до автобусної зупинки для подальшого проїзду до місця свого проживання в район Рясного-2 у м. Львові.</w:t>
      </w:r>
    </w:p>
    <w:p w14:paraId="75157BBF"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Коли він ішов вул. Петра Панча у м. Львові, у дворах перебувала значна кількість невідомих йому чоловіків, які вживали алкогольні напої. Побачивши ОСОБА_1, вони почали негативно висловлюватися на його адресу щодо </w:t>
      </w:r>
      <w:proofErr w:type="spellStart"/>
      <w:r w:rsidRPr="00E613E0">
        <w:rPr>
          <w:rFonts w:ascii="Times New Roman" w:eastAsia="Times New Roman" w:hAnsi="Times New Roman" w:cs="Times New Roman"/>
          <w:color w:val="363636"/>
          <w:sz w:val="28"/>
          <w:szCs w:val="28"/>
          <w:lang w:eastAsia="uk-UA"/>
        </w:rPr>
        <w:t>непроходження</w:t>
      </w:r>
      <w:proofErr w:type="spellEnd"/>
      <w:r w:rsidRPr="00E613E0">
        <w:rPr>
          <w:rFonts w:ascii="Times New Roman" w:eastAsia="Times New Roman" w:hAnsi="Times New Roman" w:cs="Times New Roman"/>
          <w:color w:val="363636"/>
          <w:sz w:val="28"/>
          <w:szCs w:val="28"/>
          <w:lang w:eastAsia="uk-UA"/>
        </w:rPr>
        <w:t xml:space="preserve"> ним військової служби та перебування не в Збройних Силах України.</w:t>
      </w:r>
    </w:p>
    <w:p w14:paraId="5439418D"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ОСОБА_1, перебуваючи в підвищеному емоційному стані, намагався не звертати на них уваги та пройшов далі вказаною вулицею. У зв’язку з його психоемоційним станом він у деталях не пам’ятає обставин пошкодження ним автомобіля марки «</w:t>
      </w:r>
      <w:proofErr w:type="spellStart"/>
      <w:r w:rsidRPr="00E613E0">
        <w:rPr>
          <w:rFonts w:ascii="Times New Roman" w:eastAsia="Times New Roman" w:hAnsi="Times New Roman" w:cs="Times New Roman"/>
          <w:color w:val="363636"/>
          <w:sz w:val="28"/>
          <w:szCs w:val="28"/>
          <w:lang w:eastAsia="uk-UA"/>
        </w:rPr>
        <w:t>Volkswagen</w:t>
      </w:r>
      <w:proofErr w:type="spellEnd"/>
      <w:r w:rsidRPr="00E613E0">
        <w:rPr>
          <w:rFonts w:ascii="Times New Roman" w:eastAsia="Times New Roman" w:hAnsi="Times New Roman" w:cs="Times New Roman"/>
          <w:color w:val="363636"/>
          <w:sz w:val="28"/>
          <w:szCs w:val="28"/>
          <w:lang w:eastAsia="uk-UA"/>
        </w:rPr>
        <w:t>». Водночас цей факт ОСОБА_1 не заперечує та свідомо допускає, що це могло відбутися саме у зв’язку подіями, які він описав. За свою поведінку йому, дійсно, соромно.</w:t>
      </w:r>
    </w:p>
    <w:p w14:paraId="33949F1B"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Саме в цей час прибув наряд патрульної поліції, який вказав ОСОБА_1 на власника пошкодженого автомобіля, який не належав до кола осіб, що розпивали спиртні напої неподалік у дворі. На час приїзду патрульної поліції особи, які цькували ОСОБА_1, уже розійшлися, більше ОСОБА_1 їх не бачив.</w:t>
      </w:r>
    </w:p>
    <w:p w14:paraId="67A8A353"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На прохання працівників поліції надати документи дістав усі, які у той момент у нього були, а саме: посвідчення учасника бойових дій і службове </w:t>
      </w:r>
      <w:r w:rsidRPr="00E613E0">
        <w:rPr>
          <w:rFonts w:ascii="Times New Roman" w:eastAsia="Times New Roman" w:hAnsi="Times New Roman" w:cs="Times New Roman"/>
          <w:color w:val="363636"/>
          <w:sz w:val="28"/>
          <w:szCs w:val="28"/>
          <w:lang w:eastAsia="uk-UA"/>
        </w:rPr>
        <w:lastRenderedPageBreak/>
        <w:t>посвідчення. Він не намагався впливати на працівників поліції для прийняття стосовно нього будь-якого рішення, про що свідчать його вибачення за відволікання від їхньої роботи та необхідність прибути на місце події.</w:t>
      </w:r>
    </w:p>
    <w:p w14:paraId="4B8EA329"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Разом із власником автомобіля також прибули його знайомі, які перебували у нетверезому стані та під час перебування на місці патрульної поліції намагалися вивести ОСОБА_1 із себе, провокували на конфлікт, цькували та погрожували йому розправою. Тому, захищаючись, ОСОБА_1 міг у той час грубо їм відповісти.</w:t>
      </w:r>
    </w:p>
    <w:p w14:paraId="3A1626F9"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Дійсно, стався прикрий випадок, за який ОСОБА_1 соромно. Власнику автомобіля ОСОБА_1 відшкодував завдані збитки в повному обсязі, а також вибачився за інцидент. Будь-яких претензій у нього після розмови не було. Працівники поліції протоколу про вчинення адміністративного правопорушення не складали.</w:t>
      </w:r>
    </w:p>
    <w:p w14:paraId="7EE1F87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Щодо обставин, висвітлених на сторінці під логіном (конфіденційна інформація) у соціальній мережі «</w:t>
      </w:r>
      <w:proofErr w:type="spellStart"/>
      <w:r w:rsidRPr="00E613E0">
        <w:rPr>
          <w:rFonts w:ascii="Times New Roman" w:eastAsia="Times New Roman" w:hAnsi="Times New Roman" w:cs="Times New Roman"/>
          <w:color w:val="363636"/>
          <w:sz w:val="28"/>
          <w:szCs w:val="28"/>
          <w:lang w:eastAsia="uk-UA"/>
        </w:rPr>
        <w:t>Facebook</w:t>
      </w:r>
      <w:proofErr w:type="spellEnd"/>
      <w:r w:rsidRPr="00E613E0">
        <w:rPr>
          <w:rFonts w:ascii="Times New Roman" w:eastAsia="Times New Roman" w:hAnsi="Times New Roman" w:cs="Times New Roman"/>
          <w:color w:val="363636"/>
          <w:sz w:val="28"/>
          <w:szCs w:val="28"/>
          <w:lang w:eastAsia="uk-UA"/>
        </w:rPr>
        <w:t xml:space="preserve">» 30 жовтня 2025 року, зазначив, що вказану сторінку створено безпосередньо того дня, коли відбулася подія – 23 жовтня. Водночас ані підписників, ані </w:t>
      </w:r>
      <w:proofErr w:type="spellStart"/>
      <w:r w:rsidRPr="00E613E0">
        <w:rPr>
          <w:rFonts w:ascii="Times New Roman" w:eastAsia="Times New Roman" w:hAnsi="Times New Roman" w:cs="Times New Roman"/>
          <w:color w:val="363636"/>
          <w:sz w:val="28"/>
          <w:szCs w:val="28"/>
          <w:lang w:eastAsia="uk-UA"/>
        </w:rPr>
        <w:t>лайків</w:t>
      </w:r>
      <w:proofErr w:type="spellEnd"/>
      <w:r w:rsidRPr="00E613E0">
        <w:rPr>
          <w:rFonts w:ascii="Times New Roman" w:eastAsia="Times New Roman" w:hAnsi="Times New Roman" w:cs="Times New Roman"/>
          <w:color w:val="363636"/>
          <w:sz w:val="28"/>
          <w:szCs w:val="28"/>
          <w:lang w:eastAsia="uk-UA"/>
        </w:rPr>
        <w:t>, ані репостів цієї статті на зазначеній сторінці не було. На вказаній сторінці відображено лише один запис, який стосується його (ОСОБА_1). Інших записів немає.</w:t>
      </w:r>
    </w:p>
    <w:p w14:paraId="3E050D06"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На думку ОСОБА_1, це свідчить про чиюсь цілеспрямовану акцію, спрямовану на знищення його репутації, адже здебільшого зміст інформації є нічим іншим, як вигадкою.</w:t>
      </w:r>
    </w:p>
    <w:p w14:paraId="62D17053"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Просить також врахувати його сумлінне ставлення до виконання службових обов’язків і проявлений професіоналізм, за що неодноразово заохочувався різними нагородами від (конфіденційна інформація).</w:t>
      </w:r>
    </w:p>
    <w:p w14:paraId="17CF157E" w14:textId="77777777" w:rsidR="00E613E0" w:rsidRPr="00E613E0" w:rsidRDefault="00E613E0" w:rsidP="00E613E0">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5.1 Пояснення інших осіб</w:t>
      </w:r>
    </w:p>
    <w:p w14:paraId="7E78477B" w14:textId="77777777" w:rsidR="00E613E0" w:rsidRPr="00E613E0" w:rsidRDefault="00E613E0" w:rsidP="00E613E0">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          ОСОБА_3 пояснила, що 23 жовтня 2025 року близько 21 год 50 хв вона побачила як неподалік будинку № 16 по вул. Юрія Липи у м. Львові невідомий їй чоловік наносить удари ногами та руками по передніх правих дверях </w:t>
      </w:r>
      <w:proofErr w:type="spellStart"/>
      <w:r w:rsidRPr="00E613E0">
        <w:rPr>
          <w:rFonts w:ascii="Times New Roman" w:eastAsia="Times New Roman" w:hAnsi="Times New Roman" w:cs="Times New Roman"/>
          <w:color w:val="363636"/>
          <w:sz w:val="28"/>
          <w:szCs w:val="28"/>
          <w:lang w:eastAsia="uk-UA"/>
        </w:rPr>
        <w:t>припаркованого</w:t>
      </w:r>
      <w:proofErr w:type="spellEnd"/>
      <w:r w:rsidRPr="00E613E0">
        <w:rPr>
          <w:rFonts w:ascii="Times New Roman" w:eastAsia="Times New Roman" w:hAnsi="Times New Roman" w:cs="Times New Roman"/>
          <w:color w:val="363636"/>
          <w:sz w:val="28"/>
          <w:szCs w:val="28"/>
          <w:lang w:eastAsia="uk-UA"/>
        </w:rPr>
        <w:t xml:space="preserve"> поруч автомобіля марки «</w:t>
      </w:r>
      <w:proofErr w:type="spellStart"/>
      <w:r w:rsidRPr="00E613E0">
        <w:rPr>
          <w:rFonts w:ascii="Times New Roman" w:eastAsia="Times New Roman" w:hAnsi="Times New Roman" w:cs="Times New Roman"/>
          <w:color w:val="363636"/>
          <w:sz w:val="28"/>
          <w:szCs w:val="28"/>
          <w:lang w:eastAsia="uk-UA"/>
        </w:rPr>
        <w:t>Volkswagen</w:t>
      </w:r>
      <w:proofErr w:type="spellEnd"/>
      <w:r w:rsidRPr="00E613E0">
        <w:rPr>
          <w:rFonts w:ascii="Times New Roman" w:eastAsia="Times New Roman" w:hAnsi="Times New Roman" w:cs="Times New Roman"/>
          <w:color w:val="363636"/>
          <w:sz w:val="28"/>
          <w:szCs w:val="28"/>
          <w:lang w:eastAsia="uk-UA"/>
        </w:rPr>
        <w:t>». Від ударів ногою на дверях утворилися вм’ятини. Візуально було видно, що чоловік перебуває в стані сильного алкогольного сп’яніння.</w:t>
      </w:r>
    </w:p>
    <w:p w14:paraId="675B292D"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Оскільки чоловік на зауваження не реагував і продовжував протиправні дії, вона зателефонувала на лінію «102» та повідомила про інцидент. Працівники поліції відповіли, що на місце події виїде наряд.</w:t>
      </w:r>
    </w:p>
    <w:p w14:paraId="2F4787FA"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Орієнтовно через 10 хв після дзвінка на лінію «102» на місце події на службовому автомобілі приїхали два працівники поліції (чоловік і жінка). Вони підійшли до порушника та перевірили в нього документи. Через 8 – 10 хв на місце прибув власник автомобіля та кілька його друзів. ОСОБА_3 не чула, щоб </w:t>
      </w:r>
      <w:r w:rsidRPr="00E613E0">
        <w:rPr>
          <w:rFonts w:ascii="Times New Roman" w:eastAsia="Times New Roman" w:hAnsi="Times New Roman" w:cs="Times New Roman"/>
          <w:color w:val="363636"/>
          <w:sz w:val="28"/>
          <w:szCs w:val="28"/>
          <w:lang w:eastAsia="uk-UA"/>
        </w:rPr>
        <w:lastRenderedPageBreak/>
        <w:t>порушник зухвало розмовляв із працівниками поліції та бачила, як він надавав їм якісь документи.</w:t>
      </w:r>
    </w:p>
    <w:p w14:paraId="6638597C"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Надалі на місце події на службовому автомобілі приїхала інша група поліцейських, яких теж було двоє. Вони розпочали документувати подію. Один поліцейський із другого екіпажу підійшов до ОСОБА_3, дав чистий бланк пояснень і попросив власноруч коротенько написати пояснення по суті події. Написавши пояснення, остання надала їх працівнику поліції і з його дозволу разом із сином пішла додому. Як далі розвивалися події їй не відомо. На місці події лишилися працівники поліції, чоловік, який пошкодив автомобіль, і власник цього автомобіля. Правопорушник не завдавав ушкоджень людям.</w:t>
      </w:r>
    </w:p>
    <w:p w14:paraId="1ACDD7D2"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ОСОБА_2 пояснив, що повертався ввечері додому та на підході до під’їзду будинку, розташованого на вул. </w:t>
      </w:r>
      <w:proofErr w:type="spellStart"/>
      <w:r w:rsidRPr="00E613E0">
        <w:rPr>
          <w:rFonts w:ascii="Times New Roman" w:eastAsia="Times New Roman" w:hAnsi="Times New Roman" w:cs="Times New Roman"/>
          <w:color w:val="363636"/>
          <w:sz w:val="28"/>
          <w:szCs w:val="28"/>
          <w:lang w:eastAsia="uk-UA"/>
        </w:rPr>
        <w:t>Чорновола</w:t>
      </w:r>
      <w:proofErr w:type="spellEnd"/>
      <w:r w:rsidRPr="00E613E0">
        <w:rPr>
          <w:rFonts w:ascii="Times New Roman" w:eastAsia="Times New Roman" w:hAnsi="Times New Roman" w:cs="Times New Roman"/>
          <w:color w:val="363636"/>
          <w:sz w:val="28"/>
          <w:szCs w:val="28"/>
          <w:lang w:eastAsia="uk-UA"/>
        </w:rPr>
        <w:t>, 101 у м. Львові, побачив скупчення людей, зокрема й працівників поліції. Від працівників поліції дізнався про пошкодження невідомим йому чоловіком автомобіля його дружини марки «</w:t>
      </w:r>
      <w:proofErr w:type="spellStart"/>
      <w:r w:rsidRPr="00E613E0">
        <w:rPr>
          <w:rFonts w:ascii="Times New Roman" w:eastAsia="Times New Roman" w:hAnsi="Times New Roman" w:cs="Times New Roman"/>
          <w:color w:val="363636"/>
          <w:sz w:val="28"/>
          <w:szCs w:val="28"/>
          <w:lang w:eastAsia="uk-UA"/>
        </w:rPr>
        <w:t>Volkswagen</w:t>
      </w:r>
      <w:proofErr w:type="spellEnd"/>
      <w:r w:rsidRPr="00E613E0">
        <w:rPr>
          <w:rFonts w:ascii="Times New Roman" w:eastAsia="Times New Roman" w:hAnsi="Times New Roman" w:cs="Times New Roman"/>
          <w:color w:val="363636"/>
          <w:sz w:val="28"/>
          <w:szCs w:val="28"/>
          <w:lang w:eastAsia="uk-UA"/>
        </w:rPr>
        <w:t>». На пасажирських передніх дверях автомобіля ОСОБА_2 помітив вм’ятину (вгнутість), якої раніше не було. Оскільки пошкодження було незначним і невідомо хто його спричинив, він прийняв рішення не з’ясовувати особи винуватця та відремонтувати автомобіль самостійно, що і зробив. Автомобіль відремонтував власними силами у знайомих. Оскільки витрати були дріб’язковими, претензій ОСОБА_2 ні до кого не мав. Щодо факту пошкодження автомобіля з ним ніхто не зв’язувався, допомоги в ремонті не пропонував. Також йому не відома особа на прізвище ОСОБА_1. На пред’явленому йому фото нікого не впізнав.</w:t>
      </w:r>
    </w:p>
    <w:p w14:paraId="65DD4ABC"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Тілесних ушкоджень ОСОБА_2 не завдавали. Також він не бачив, щоб тілесні ушкодження завдавали комусь іншому. Пред’явлена йому публікація з соціальної мережі «</w:t>
      </w:r>
      <w:proofErr w:type="spellStart"/>
      <w:r w:rsidRPr="00E613E0">
        <w:rPr>
          <w:rFonts w:ascii="Times New Roman" w:eastAsia="Times New Roman" w:hAnsi="Times New Roman" w:cs="Times New Roman"/>
          <w:color w:val="363636"/>
          <w:sz w:val="28"/>
          <w:szCs w:val="28"/>
          <w:lang w:eastAsia="uk-UA"/>
        </w:rPr>
        <w:t>Facebook</w:t>
      </w:r>
      <w:proofErr w:type="spellEnd"/>
      <w:r w:rsidRPr="00E613E0">
        <w:rPr>
          <w:rFonts w:ascii="Times New Roman" w:eastAsia="Times New Roman" w:hAnsi="Times New Roman" w:cs="Times New Roman"/>
          <w:color w:val="363636"/>
          <w:sz w:val="28"/>
          <w:szCs w:val="28"/>
          <w:lang w:eastAsia="uk-UA"/>
        </w:rPr>
        <w:t>» не повною мірою відповідає дійсності. Письмової заяви про подію не писав, лише на наданому поліцією бланку написав, що немає претензій за фактом пошкодження автомобіля.</w:t>
      </w:r>
    </w:p>
    <w:p w14:paraId="7588F805"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Поліцейська роти № 3 батальйону № 4 сержант поліції ОСОБА_5 пояснила, що 23 жовтня 2025 року близько 21 год 50 хв у складі екіпажу «Омега № 606» спільно з сержантом ОСОБА_4 отримали виклик на службовий планшет «Хуліганство» за </w:t>
      </w:r>
      <w:proofErr w:type="spellStart"/>
      <w:r w:rsidRPr="00E613E0">
        <w:rPr>
          <w:rFonts w:ascii="Times New Roman" w:eastAsia="Times New Roman" w:hAnsi="Times New Roman" w:cs="Times New Roman"/>
          <w:color w:val="363636"/>
          <w:sz w:val="28"/>
          <w:szCs w:val="28"/>
          <w:lang w:eastAsia="uk-UA"/>
        </w:rPr>
        <w:t>адресою</w:t>
      </w:r>
      <w:proofErr w:type="spellEnd"/>
      <w:r w:rsidRPr="00E613E0">
        <w:rPr>
          <w:rFonts w:ascii="Times New Roman" w:eastAsia="Times New Roman" w:hAnsi="Times New Roman" w:cs="Times New Roman"/>
          <w:color w:val="363636"/>
          <w:sz w:val="28"/>
          <w:szCs w:val="28"/>
          <w:lang w:eastAsia="uk-UA"/>
        </w:rPr>
        <w:t>: вул. Юрія Липи, 16, м. Львів, у якому заявниця повідомила, що невідомий чоловік, перебуваючи з ознаками алкогольного сп’яніння, пошкодив автомобіль марки «</w:t>
      </w:r>
      <w:proofErr w:type="spellStart"/>
      <w:r w:rsidRPr="00E613E0">
        <w:rPr>
          <w:rFonts w:ascii="Times New Roman" w:eastAsia="Times New Roman" w:hAnsi="Times New Roman" w:cs="Times New Roman"/>
          <w:color w:val="363636"/>
          <w:sz w:val="28"/>
          <w:szCs w:val="28"/>
          <w:lang w:eastAsia="uk-UA"/>
        </w:rPr>
        <w:t>Volkswagen</w:t>
      </w:r>
      <w:proofErr w:type="spellEnd"/>
      <w:r w:rsidRPr="00E613E0">
        <w:rPr>
          <w:rFonts w:ascii="Times New Roman" w:eastAsia="Times New Roman" w:hAnsi="Times New Roman" w:cs="Times New Roman"/>
          <w:color w:val="363636"/>
          <w:sz w:val="28"/>
          <w:szCs w:val="28"/>
          <w:lang w:eastAsia="uk-UA"/>
        </w:rPr>
        <w:t>».</w:t>
      </w:r>
    </w:p>
    <w:p w14:paraId="229FBCF9"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По прибуттю на місце події виявлено чоловіка, якого згідно з документами встановлено як ОСОБА_1. Останній мав ознаки алкогольного сп’яніння. Також на місці події виявлено транспортний засіб із пошкодженнями у вигляді вм’ятин на передніх правих дверях.</w:t>
      </w:r>
    </w:p>
    <w:p w14:paraId="65215853"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Про цю подію було повідомлено слідчо-оперативну групу, яка згодом прибула на місце її вчинення та працювала за вказаним зверненням. До приїзду групи вони забезпечували охорону місця події, встановлювали обставини події. </w:t>
      </w:r>
      <w:r w:rsidRPr="00E613E0">
        <w:rPr>
          <w:rFonts w:ascii="Times New Roman" w:eastAsia="Times New Roman" w:hAnsi="Times New Roman" w:cs="Times New Roman"/>
          <w:color w:val="363636"/>
          <w:sz w:val="28"/>
          <w:szCs w:val="28"/>
          <w:lang w:eastAsia="uk-UA"/>
        </w:rPr>
        <w:lastRenderedPageBreak/>
        <w:t xml:space="preserve">Після приїзду групи діяли згідно з їхніми вказівками. Дані обставини на місці події фіксувалися на службові нагрудні </w:t>
      </w:r>
      <w:proofErr w:type="spellStart"/>
      <w:r w:rsidRPr="00E613E0">
        <w:rPr>
          <w:rFonts w:ascii="Times New Roman" w:eastAsia="Times New Roman" w:hAnsi="Times New Roman" w:cs="Times New Roman"/>
          <w:color w:val="363636"/>
          <w:sz w:val="28"/>
          <w:szCs w:val="28"/>
          <w:lang w:eastAsia="uk-UA"/>
        </w:rPr>
        <w:t>відеореєстратори</w:t>
      </w:r>
      <w:proofErr w:type="spellEnd"/>
      <w:r w:rsidRPr="00E613E0">
        <w:rPr>
          <w:rFonts w:ascii="Times New Roman" w:eastAsia="Times New Roman" w:hAnsi="Times New Roman" w:cs="Times New Roman"/>
          <w:color w:val="363636"/>
          <w:sz w:val="28"/>
          <w:szCs w:val="28"/>
          <w:lang w:eastAsia="uk-UA"/>
        </w:rPr>
        <w:t>. Рішення за цим зверненням приймала слідчо-оперативна група Львівського районного управління поліції № 1.</w:t>
      </w:r>
    </w:p>
    <w:p w14:paraId="4B464703"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Поліцейський роти № 3 батальйону № 4 сержант поліції ОСОБА_4 надав аналогічні по суті пояснення.</w:t>
      </w:r>
    </w:p>
    <w:p w14:paraId="621F1647"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5DA699FA" w14:textId="77777777" w:rsidR="00E613E0" w:rsidRPr="00E613E0" w:rsidRDefault="00E613E0" w:rsidP="00E613E0">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5.2 Публікація на сторінці під логіном (конфіденційна інформація) у соціальній мережі «</w:t>
      </w:r>
      <w:proofErr w:type="spellStart"/>
      <w:r w:rsidRPr="00E613E0">
        <w:rPr>
          <w:rFonts w:ascii="Times New Roman" w:eastAsia="Times New Roman" w:hAnsi="Times New Roman" w:cs="Times New Roman"/>
          <w:b/>
          <w:bCs/>
          <w:color w:val="363636"/>
          <w:sz w:val="28"/>
          <w:szCs w:val="28"/>
          <w:lang w:eastAsia="uk-UA"/>
        </w:rPr>
        <w:t>Facebook</w:t>
      </w:r>
      <w:proofErr w:type="spellEnd"/>
      <w:r w:rsidRPr="00E613E0">
        <w:rPr>
          <w:rFonts w:ascii="Times New Roman" w:eastAsia="Times New Roman" w:hAnsi="Times New Roman" w:cs="Times New Roman"/>
          <w:b/>
          <w:bCs/>
          <w:color w:val="363636"/>
          <w:sz w:val="28"/>
          <w:szCs w:val="28"/>
          <w:lang w:eastAsia="uk-UA"/>
        </w:rPr>
        <w:t>»</w:t>
      </w:r>
      <w:r w:rsidRPr="00E613E0">
        <w:rPr>
          <w:rFonts w:ascii="Times New Roman" w:eastAsia="Times New Roman" w:hAnsi="Times New Roman" w:cs="Times New Roman"/>
          <w:color w:val="363636"/>
          <w:sz w:val="28"/>
          <w:szCs w:val="28"/>
          <w:lang w:eastAsia="uk-UA"/>
        </w:rPr>
        <w:t>, у якій зазначено:</w:t>
      </w:r>
    </w:p>
    <w:p w14:paraId="5B6DF325"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«Чинний військовий прокурор Львівщини вчинив дебош по вул. П. Панча в м. Львові. ОСОБА_1, ввечері 23 жовтня 2025 року, перебуваючи в стані алкогольного чи то стані наркотичного сп’яніння, почав трощити автомобілі в одному із дворів по вул. Петра Панча у м. Львові. Мешканці будинків повідомили про дії неадекватного чоловіка в чергову частину по номеру 102, водночас намагалися вгамувати неадекватного чоловіка самотужки, внаслідок чого один із мешканців отримав тілесні ушкодження. По прибуттю на місце події оперативної групи із Відділу поліції № 1 ЛРУП № 1 ГУНП у Львівській області, ОСОБА_1 було доставлено за місцем розташування Шевченківського райвідділу (ВП №1) на вул. Академіка Кучера, 5. Однак, уже наступного дня «винуватець дійства» почав швидко «вирішувати» питання із потерпілими особами, які зазнали травм під час інциденту, а також потерпілими, майно яких (автомобілі) отримали механічні пошкодження. Все це відбувалось під чітким керівництвом та супроводом прокурора області ОСОБА_8, який швидше за все дав своєму підлеглому кілька днів для «закриття» питань по потерпілих, а також почав «активно» впливати на керівництво (ВП №1 ЛРУП № 1) щодо ліквідації інциденту, після чого, з понеділка 27.10.2025 був підписаний наказ на переведення ОСОБА_1.</w:t>
      </w:r>
    </w:p>
    <w:p w14:paraId="2415BECA"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Принагідно зауважимо, що батько ОСОБА_1 ОСОБА_9, 12.10.2020 вчинив ДТП з двома загиблими на трасі біля села </w:t>
      </w:r>
      <w:proofErr w:type="spellStart"/>
      <w:r w:rsidRPr="00E613E0">
        <w:rPr>
          <w:rFonts w:ascii="Times New Roman" w:eastAsia="Times New Roman" w:hAnsi="Times New Roman" w:cs="Times New Roman"/>
          <w:color w:val="363636"/>
          <w:sz w:val="28"/>
          <w:szCs w:val="28"/>
          <w:lang w:eastAsia="uk-UA"/>
        </w:rPr>
        <w:t>Гелетинці</w:t>
      </w:r>
      <w:proofErr w:type="spellEnd"/>
      <w:r w:rsidRPr="00E613E0">
        <w:rPr>
          <w:rFonts w:ascii="Times New Roman" w:eastAsia="Times New Roman" w:hAnsi="Times New Roman" w:cs="Times New Roman"/>
          <w:color w:val="363636"/>
          <w:sz w:val="28"/>
          <w:szCs w:val="28"/>
          <w:lang w:eastAsia="uk-UA"/>
        </w:rPr>
        <w:t>, що на Хмельниччині. У військовій прокуратурі Західного регіону імені винуватця ДТП також не називали, однак підтвердили, що за кермом був вже колишній їхній працівник, який 10 вересня 2020 року звільнився з посади заступника прокурора Західного регіону за власним бажанням.</w:t>
      </w:r>
    </w:p>
    <w:p w14:paraId="714517E2"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Відтак, не застосувавши до підлеглого працівника заходів дисциплінарного впливу, не призначивши службового розслідування, не звільнивши ОСОБА_1, прокурор області ОСОБА_8, мабуть, «з особистих переконань» зумів лише «по тихому» перевести військового прокурора на іншу посаду, в черговий раз порушивши Присягу прокурора.</w:t>
      </w:r>
    </w:p>
    <w:p w14:paraId="02B22467" w14:textId="77777777" w:rsidR="00E613E0" w:rsidRPr="00E613E0" w:rsidRDefault="00E613E0" w:rsidP="00E613E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lastRenderedPageBreak/>
        <w:t>Офіс Генерального прокурора, Генеральна інспекція Офісу Генерального прокурора, прошу вжити відповідних заходів реагування з метою недопущення подібних випадків у майбутньому».</w:t>
      </w:r>
    </w:p>
    <w:p w14:paraId="072B3B18"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2086B9A0" w14:textId="77777777" w:rsidR="00E613E0" w:rsidRPr="00E613E0" w:rsidRDefault="00E613E0" w:rsidP="00E613E0">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6.</w:t>
      </w:r>
      <w:r w:rsidRPr="00E613E0">
        <w:rPr>
          <w:rFonts w:ascii="Times New Roman" w:eastAsia="Times New Roman" w:hAnsi="Times New Roman" w:cs="Times New Roman"/>
          <w:color w:val="363636"/>
          <w:sz w:val="28"/>
          <w:szCs w:val="28"/>
          <w:lang w:eastAsia="uk-UA"/>
        </w:rPr>
        <w:t> </w:t>
      </w:r>
      <w:r w:rsidRPr="00E613E0">
        <w:rPr>
          <w:rFonts w:ascii="Times New Roman" w:eastAsia="Times New Roman" w:hAnsi="Times New Roman" w:cs="Times New Roman"/>
          <w:b/>
          <w:bCs/>
          <w:color w:val="363636"/>
          <w:sz w:val="28"/>
          <w:szCs w:val="28"/>
          <w:lang w:eastAsia="uk-UA"/>
        </w:rPr>
        <w:t>Правові джерела, що підлягають застосуванню, і мотиви ухваленого Комісією рішення</w:t>
      </w:r>
    </w:p>
    <w:p w14:paraId="6B8BF88B"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3CADDBF"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і гідність професії, вести себе </w:t>
      </w:r>
      <w:proofErr w:type="spellStart"/>
      <w:r w:rsidRPr="00E613E0">
        <w:rPr>
          <w:rFonts w:ascii="Times New Roman" w:eastAsia="Times New Roman" w:hAnsi="Times New Roman" w:cs="Times New Roman"/>
          <w:color w:val="363636"/>
          <w:sz w:val="28"/>
          <w:szCs w:val="28"/>
          <w:lang w:eastAsia="uk-UA"/>
        </w:rPr>
        <w:t>професійно</w:t>
      </w:r>
      <w:proofErr w:type="spellEnd"/>
      <w:r w:rsidRPr="00E613E0">
        <w:rPr>
          <w:rFonts w:ascii="Times New Roman" w:eastAsia="Times New Roman" w:hAnsi="Times New Roman" w:cs="Times New Roman"/>
          <w:color w:val="363636"/>
          <w:sz w:val="28"/>
          <w:szCs w:val="28"/>
          <w:lang w:eastAsia="uk-UA"/>
        </w:rPr>
        <w:t>, відповідно до закону, правил та етичних норм своєї професії, у будь-який час дотримуватися найбільш високих норм чесності.</w:t>
      </w:r>
    </w:p>
    <w:p w14:paraId="48A9EA89"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997773E"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і гідність своєї професії.</w:t>
      </w:r>
    </w:p>
    <w:p w14:paraId="02C6477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й обов’язки прокурора визначено у Законі № 1697-VII.</w:t>
      </w:r>
    </w:p>
    <w:p w14:paraId="0BB04DB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На виконання статті 19 Закону № 1697-VII прокурор зобов’язаний: неухильно додержуватися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5A222C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Згідно зі статтею 4 Кодексу професійної етики та поведінки прокурорів принципами, на яких ґрунтується професійна діяльність прокурорів, є, зокрема доброчесність, зразковість поведінки та дисциплінованість, а також професійна честь і гідність, формування довіри до прокуратури.</w:t>
      </w:r>
    </w:p>
    <w:p w14:paraId="381CE6BA"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lastRenderedPageBreak/>
        <w:t>У статті 6 Кодексу зазначено, що під час виконання службових обов’язків прокурор має поважати права та свободи людини і громадянина відповідно до вітчизняних та міжнародних правових норм, усвідомлюючи, що людина, її життя і здоров’я, честь і гідність, недоторканність і безпека визначаються в Україні найвищою соціальною цінністю.</w:t>
      </w:r>
    </w:p>
    <w:p w14:paraId="47CC523A"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Прокурор повинен ставитися до людей справедливо, уважно, доброзичливо, згідно із загальнолюдськими принципами моралі, не допускати дискримінації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w:t>
      </w:r>
      <w:proofErr w:type="spellStart"/>
      <w:r w:rsidRPr="00E613E0">
        <w:rPr>
          <w:rFonts w:ascii="Times New Roman" w:eastAsia="Times New Roman" w:hAnsi="Times New Roman" w:cs="Times New Roman"/>
          <w:color w:val="363636"/>
          <w:sz w:val="28"/>
          <w:szCs w:val="28"/>
          <w:lang w:eastAsia="uk-UA"/>
        </w:rPr>
        <w:t>мовними</w:t>
      </w:r>
      <w:proofErr w:type="spellEnd"/>
      <w:r w:rsidRPr="00E613E0">
        <w:rPr>
          <w:rFonts w:ascii="Times New Roman" w:eastAsia="Times New Roman" w:hAnsi="Times New Roman" w:cs="Times New Roman"/>
          <w:color w:val="363636"/>
          <w:sz w:val="28"/>
          <w:szCs w:val="28"/>
          <w:lang w:eastAsia="uk-UA"/>
        </w:rPr>
        <w:t xml:space="preserve"> чи іншими ознаками.</w:t>
      </w:r>
    </w:p>
    <w:p w14:paraId="047B5A29"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Стаття 11 Кодексу зобов’язує працівника прокуратури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B3E7744"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Відповідно до статті 16 Кодексу під час виконання службових обов’язків прокурор має дотримуватися загальноприйнятих етичних норм поведінки, бути взірцем доброчесності, вихованості і культури. Порушення службової дисципліни, непристойна поведінка є неприпустимими для прокурора й мають наслідком передбачену законом відповідальність.</w:t>
      </w:r>
    </w:p>
    <w:p w14:paraId="76723129"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Згідно зі статтею 21 Кодексу прокурору треба: уникати особистих </w:t>
      </w:r>
      <w:proofErr w:type="spellStart"/>
      <w:r w:rsidRPr="00E613E0">
        <w:rPr>
          <w:rFonts w:ascii="Times New Roman" w:eastAsia="Times New Roman" w:hAnsi="Times New Roman" w:cs="Times New Roman"/>
          <w:color w:val="363636"/>
          <w:sz w:val="28"/>
          <w:szCs w:val="28"/>
          <w:lang w:eastAsia="uk-UA"/>
        </w:rPr>
        <w:t>зв’язків</w:t>
      </w:r>
      <w:proofErr w:type="spellEnd"/>
      <w:r w:rsidRPr="00E613E0">
        <w:rPr>
          <w:rFonts w:ascii="Times New Roman" w:eastAsia="Times New Roman" w:hAnsi="Times New Roman" w:cs="Times New Roman"/>
          <w:color w:val="363636"/>
          <w:sz w:val="28"/>
          <w:szCs w:val="28"/>
          <w:lang w:eastAsia="uk-UA"/>
        </w:rPr>
        <w:t xml:space="preserve">, фінансових і ділових взаємовідносин, що можуть вплинути на неупередженість та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 поза службою поводитися </w:t>
      </w:r>
      <w:proofErr w:type="spellStart"/>
      <w:r w:rsidRPr="00E613E0">
        <w:rPr>
          <w:rFonts w:ascii="Times New Roman" w:eastAsia="Times New Roman" w:hAnsi="Times New Roman" w:cs="Times New Roman"/>
          <w:color w:val="363636"/>
          <w:sz w:val="28"/>
          <w:szCs w:val="28"/>
          <w:lang w:eastAsia="uk-UA"/>
        </w:rPr>
        <w:t>коректно</w:t>
      </w:r>
      <w:proofErr w:type="spellEnd"/>
      <w:r w:rsidRPr="00E613E0">
        <w:rPr>
          <w:rFonts w:ascii="Times New Roman" w:eastAsia="Times New Roman" w:hAnsi="Times New Roman" w:cs="Times New Roman"/>
          <w:color w:val="363636"/>
          <w:sz w:val="28"/>
          <w:szCs w:val="28"/>
          <w:lang w:eastAsia="uk-UA"/>
        </w:rPr>
        <w:t xml:space="preserve"> та пристойно; під час з’ясування будь-яких обставин з представниками правоохоронних і контролюючих органів не використовувати свій службовий статус, у тому числі посвідчення прокурора з метою впливу на посадових осіб.</w:t>
      </w:r>
    </w:p>
    <w:p w14:paraId="15D4DA59"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Крім того, у статті 31 Кодексу зазначено, що у відносинах із громадянами поза службою працівник прокуратури має бути взірцем </w:t>
      </w:r>
      <w:proofErr w:type="spellStart"/>
      <w:r w:rsidRPr="00E613E0">
        <w:rPr>
          <w:rFonts w:ascii="Times New Roman" w:eastAsia="Times New Roman" w:hAnsi="Times New Roman" w:cs="Times New Roman"/>
          <w:color w:val="363636"/>
          <w:sz w:val="28"/>
          <w:szCs w:val="28"/>
          <w:lang w:eastAsia="uk-UA"/>
        </w:rPr>
        <w:t>законослухняності</w:t>
      </w:r>
      <w:proofErr w:type="spellEnd"/>
      <w:r w:rsidRPr="00E613E0">
        <w:rPr>
          <w:rFonts w:ascii="Times New Roman" w:eastAsia="Times New Roman" w:hAnsi="Times New Roman" w:cs="Times New Roman"/>
          <w:color w:val="363636"/>
          <w:sz w:val="28"/>
          <w:szCs w:val="28"/>
          <w:lang w:eastAsia="uk-UA"/>
        </w:rPr>
        <w:t>, добропорядності, додержання загальновизнаних норм моралі та поведінки.</w:t>
      </w:r>
    </w:p>
    <w:p w14:paraId="21C943E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Статтею 33 Кодексу регламентовано, що відповідно до Закону № 1697-VII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13EB7E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Вимоги щодо дотримання законів, правил і етичних норм своєї професії, а також найвищих стандартів чесності також містяться у Стандартах професійної </w:t>
      </w:r>
      <w:r w:rsidRPr="00E613E0">
        <w:rPr>
          <w:rFonts w:ascii="Times New Roman" w:eastAsia="Times New Roman" w:hAnsi="Times New Roman" w:cs="Times New Roman"/>
          <w:color w:val="363636"/>
          <w:sz w:val="28"/>
          <w:szCs w:val="28"/>
          <w:lang w:eastAsia="uk-UA"/>
        </w:rPr>
        <w:lastRenderedPageBreak/>
        <w:t>відповідальності та викладу основних обов’язків та прав прокурорів, прийнятих Міжнародною асоціацією прокурорів 23 квітня 1999 року.</w:t>
      </w:r>
    </w:p>
    <w:p w14:paraId="1E220198"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Неналежне виконання вимог антикорупційного законодавства та недотримання вимог щодо власної доброчесності є порушенням високих стандартів етичної поведінки, встановлених для прокурорів.</w:t>
      </w:r>
    </w:p>
    <w:p w14:paraId="19A3F48B"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Такі дії шкодять авторитету органів прокуратури, негативно впливають на рівень довіри громадян до них, створюють негативний імідж як професії прокурора, так і системи органів прокуратури загалом.</w:t>
      </w:r>
    </w:p>
    <w:p w14:paraId="41E9478C"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Згідно з пунктом 2 розділу І Порядку організації роботи з питань внутрішньої безпеки в органах прокуратури України, затвердженого наказом Офісу Генерального прокурора від 27 березня 2025 року № 69, порушення прокурором вимог, заборон та обмежень, встановлених законами України «Про запобігання корупції», «Про прокуратуру»,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D6A918A"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Перевіривши викладені у дисциплінарній скарзі обставини, оцінивши дії прокурора ОСОБА_1 щодо відповідності наведеним вимогам, Комісія вважає, що в його діях наявні порушення приписів чинного законодавства України з огляду на таке.</w:t>
      </w:r>
    </w:p>
    <w:p w14:paraId="6C5E2024"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Дисциплінарне провадження стосовно прокурора ОСОБА_1 відкрито у зв’язку з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одноразового грубого порушення правил прокурорської етики.</w:t>
      </w:r>
    </w:p>
    <w:p w14:paraId="7203EA14"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Проаналізувавши встановлені під час перевірки обставини та вимоги нормативно-правових актів, надавши їм комплексну оцінку, доводи дисциплінарної скарги Комісія вважає обґрунтованими й такими, що є підтверджені.</w:t>
      </w:r>
    </w:p>
    <w:p w14:paraId="1B37FBC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ОСОБА_1 є прокурором і за правилами, викладеними у статті 19 Закону № 1697-VII, на нього покладено обов’язки неухильно дотримуватися присяги прокурора.</w:t>
      </w:r>
    </w:p>
    <w:p w14:paraId="4DC2B42B"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Склавши присягу, прокурор ОСОБА_1, серед іншого, взяв обов’язок додержуватися Конституції, чинного законодавства України, нормативно-правових актів Генерального прокурора, основних принципів, моральних норм і правил прокурорської етики, якими повинні керуватися прокурори під час виконання своїх службових обов’язків та поза службою і які визначено в Кодексі.</w:t>
      </w:r>
    </w:p>
    <w:p w14:paraId="4186BC46"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Однак ОСОБА_1 не виконав встановлені нормативно-правовими актами обов’язки:</w:t>
      </w:r>
    </w:p>
    <w:p w14:paraId="68F19D6C"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lastRenderedPageBreak/>
        <w:t>– діяти він міг лише на підставі, в межах і у спосіб, що передбачені Конституцією та законами України;</w:t>
      </w:r>
    </w:p>
    <w:p w14:paraId="183129D4"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додержуватися правил прокурорської етики, не допускати поведінки, яка дискредитує його як представника прокуратури та може зашкодити авторитету прокуратури;</w:t>
      </w:r>
    </w:p>
    <w:p w14:paraId="311E6B94"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поважати права та свободи людини і громадянина відповідно до вітчизняних та міжнародних правових норм, усвідомлюючи, що людина, її життя і здоров’я, честь і гідність, недоторканність і безпека визначаються в Україні найвищою соціальною цінністю;</w:t>
      </w:r>
    </w:p>
    <w:p w14:paraId="7711E42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 ставитися до людей справедливо, уважно, доброзичливо, згідно із загальнолюдськими   принципами   моралі,   не   допускаючи   дискримінації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w:t>
      </w:r>
      <w:proofErr w:type="spellStart"/>
      <w:r w:rsidRPr="00E613E0">
        <w:rPr>
          <w:rFonts w:ascii="Times New Roman" w:eastAsia="Times New Roman" w:hAnsi="Times New Roman" w:cs="Times New Roman"/>
          <w:color w:val="363636"/>
          <w:sz w:val="28"/>
          <w:szCs w:val="28"/>
          <w:lang w:eastAsia="uk-UA"/>
        </w:rPr>
        <w:t>мовними</w:t>
      </w:r>
      <w:proofErr w:type="spellEnd"/>
      <w:r w:rsidRPr="00E613E0">
        <w:rPr>
          <w:rFonts w:ascii="Times New Roman" w:eastAsia="Times New Roman" w:hAnsi="Times New Roman" w:cs="Times New Roman"/>
          <w:color w:val="363636"/>
          <w:sz w:val="28"/>
          <w:szCs w:val="28"/>
          <w:lang w:eastAsia="uk-UA"/>
        </w:rPr>
        <w:t xml:space="preserve"> або іншими ознаками;</w:t>
      </w:r>
    </w:p>
    <w:p w14:paraId="0469BE4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постійно дбати про свою честь і гідність; своєю доброчесністю, неупередженістю сприяти підвищенню авторитету прокуратури та зміцненню довіри громадян до неї;</w:t>
      </w:r>
    </w:p>
    <w:p w14:paraId="67B4654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дотримуватися загальноприйнятих етичних норм поведінки, бути взірцем доброчесності, вихованості і культури;</w:t>
      </w:r>
    </w:p>
    <w:p w14:paraId="0E9D5DCF"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не припускати непристойності поведінки;</w:t>
      </w:r>
    </w:p>
    <w:p w14:paraId="462496F4"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діяти на підставі закону, неупереджено, незважаючи на приватні інтереси, особисте ставлення до будь-яких осіб; не допускати дій, висловлювань і поведінки, які можуть зашкодити його репутації та авторитету прокуратури, викликати негативний суспільний резонанс; не допускати вжиття висловів принизливого та образливого характеру, зокрема шляхом розміщення, поширення та коментування через засоби масової інформації;</w:t>
      </w:r>
    </w:p>
    <w:p w14:paraId="04BFF6CB"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не припускати приниження честі та гідності, не застосовувати будь-яких форм дискримінації, проявів зверхності, зневажливого ставлення до громадян.</w:t>
      </w:r>
    </w:p>
    <w:p w14:paraId="536B8FA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Варто зауважити, що хоча вимоги щодо неприпустимості приниження честі та гідності, застосування будь-яких форм дискримінації і зазначені у статті 29 Кодексу, яка має назву «Взаємовідносини у колективах прокуратур», вони поширюються на будь-які дії прокурора стосовно будь-яких осіб.</w:t>
      </w:r>
    </w:p>
    <w:p w14:paraId="6072E590"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xml:space="preserve">Таким чином, прокурор ОСОБА_1 усупереч вимогам статті 19 Конституції України, статті 19 Закону № 1697-VII, статей 6, 11, 16, 21, 31 Кодексу 23 жовтня 2025 року, перебуваючи в громадському місці у стані алкогольного сп’яніння, безпідставно завдав удари по автомобілю, чим спричинив його пошкодження. Під час спілкування з працівниками поліції та власником автомобіля використовував ненормативну лексику, відрекомендувався працівником </w:t>
      </w:r>
      <w:r w:rsidRPr="00E613E0">
        <w:rPr>
          <w:rFonts w:ascii="Times New Roman" w:eastAsia="Times New Roman" w:hAnsi="Times New Roman" w:cs="Times New Roman"/>
          <w:color w:val="363636"/>
          <w:sz w:val="28"/>
          <w:szCs w:val="28"/>
          <w:lang w:eastAsia="uk-UA"/>
        </w:rPr>
        <w:lastRenderedPageBreak/>
        <w:t>прокуратури та пред’явив службове посвідчення працівника прокуратури, а також провокував конфліктну ситуацію.</w:t>
      </w:r>
    </w:p>
    <w:p w14:paraId="32DDB4BB"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Як наслідок, 30 жовтня 2025 року в соціальній мережі «</w:t>
      </w:r>
      <w:proofErr w:type="spellStart"/>
      <w:r w:rsidRPr="00E613E0">
        <w:rPr>
          <w:rFonts w:ascii="Times New Roman" w:eastAsia="Times New Roman" w:hAnsi="Times New Roman" w:cs="Times New Roman"/>
          <w:color w:val="363636"/>
          <w:sz w:val="28"/>
          <w:szCs w:val="28"/>
          <w:lang w:eastAsia="uk-UA"/>
        </w:rPr>
        <w:t>Facebook</w:t>
      </w:r>
      <w:proofErr w:type="spellEnd"/>
      <w:r w:rsidRPr="00E613E0">
        <w:rPr>
          <w:rFonts w:ascii="Times New Roman" w:eastAsia="Times New Roman" w:hAnsi="Times New Roman" w:cs="Times New Roman"/>
          <w:color w:val="363636"/>
          <w:sz w:val="28"/>
          <w:szCs w:val="28"/>
          <w:lang w:eastAsia="uk-UA"/>
        </w:rPr>
        <w:t>» на сторінці під логіном (конфіденційна інформація) опубліковано інформацію про вказану подію за участі прокурора ОСОБА_1.</w:t>
      </w:r>
    </w:p>
    <w:p w14:paraId="7E6B479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Отже, прокурор ОСОБА_1 вчинив проступок, відповідальність за який передбачено пунктами 5, 6 частини першої статті 43 Закону № 1697-VII, і наявні підстави для притягнення його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одноразове грубе порушення правил прокурорської етики.</w:t>
      </w:r>
    </w:p>
    <w:p w14:paraId="74A66E0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Указані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2FD709D6"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Наявність дисциплінарного проступку підтверджено висновком і матеріалами службового розслідування, проведеного стосовно прокурора ОСОБА_1 на підставі наказів керівника (конфіденційна інформація) від 31 жовтня 2025 року № 89 і від 05 листопада 2025 року № 90, а також:</w:t>
      </w:r>
    </w:p>
    <w:p w14:paraId="67A118C0"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відомостями, викладеними у дисциплінарній скарзі керівника (конфіденційна інформація);</w:t>
      </w:r>
    </w:p>
    <w:p w14:paraId="2A3F7EEE"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поясненнями ОСОБА_3;</w:t>
      </w:r>
    </w:p>
    <w:p w14:paraId="60F529A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поясненнями ОСОБА_2;</w:t>
      </w:r>
    </w:p>
    <w:p w14:paraId="384AF608"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поясненнями працівників поліції ОСОБА_5 і ОСОБА_4;</w:t>
      </w:r>
    </w:p>
    <w:p w14:paraId="2ECD640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поясненнями прокурора ОСОБА_1;</w:t>
      </w:r>
    </w:p>
    <w:p w14:paraId="18823EB3"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відеозаписами, на яких зафіксовано факт вчиненого ОСОБА_1 правопорушення;</w:t>
      </w:r>
    </w:p>
    <w:p w14:paraId="57AC25AE"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публікацією на сторінці під логіном (конфіденційна інформація) у соціальній мережі «</w:t>
      </w:r>
      <w:proofErr w:type="spellStart"/>
      <w:r w:rsidRPr="00E613E0">
        <w:rPr>
          <w:rFonts w:ascii="Times New Roman" w:eastAsia="Times New Roman" w:hAnsi="Times New Roman" w:cs="Times New Roman"/>
          <w:color w:val="363636"/>
          <w:sz w:val="28"/>
          <w:szCs w:val="28"/>
          <w:lang w:eastAsia="uk-UA"/>
        </w:rPr>
        <w:t>Facebook</w:t>
      </w:r>
      <w:proofErr w:type="spellEnd"/>
      <w:r w:rsidRPr="00E613E0">
        <w:rPr>
          <w:rFonts w:ascii="Times New Roman" w:eastAsia="Times New Roman" w:hAnsi="Times New Roman" w:cs="Times New Roman"/>
          <w:color w:val="363636"/>
          <w:sz w:val="28"/>
          <w:szCs w:val="28"/>
          <w:lang w:eastAsia="uk-UA"/>
        </w:rPr>
        <w:t>»;</w:t>
      </w:r>
    </w:p>
    <w:p w14:paraId="022E5716"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іншими матеріалами дисциплінарного провадження.</w:t>
      </w:r>
    </w:p>
    <w:p w14:paraId="46CF966C"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Згідно з частиною четвертою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24CA864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lastRenderedPageBreak/>
        <w:t>ОСОБА_1 вчинив правопорушення 23 жовтня 2025 року. Отже, встановлений частиною четвертою статті 48 Закону № 1697-VII строк для прийняття Комісією рішення про притягнення прокурора до дисциплінарної відповідальності не минув.</w:t>
      </w:r>
    </w:p>
    <w:p w14:paraId="088D2E01"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Надаючи комплексну оцінку встановленим під час перевірки у дисциплінарному провадженні обставинам, Комісія вважає доводи, викладені в дисциплінарній скарзі обґрунтованими й такими, які об’єктивно підтверджені.</w:t>
      </w:r>
    </w:p>
    <w:p w14:paraId="2B2A8D4B"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Комісія взяла до уваги характер проступку, наслідки, що проявилися у заподіянні шкоди авторитету органам прокуратури, особу прокурора, ступінь його вини, обставини вчиненого діяння, а також враховала позитивну характеристику прокурора, його професійний досвід, наявність у нього низки нагород, зокрема й від Президента України, відсутність дисциплінарних стягнень і тривалий час роботи в органах прокуратури.</w:t>
      </w:r>
    </w:p>
    <w:p w14:paraId="1A7B412D"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Зважаючи на викладене, Комісія дійшла висновку про можливість накладення на прокурора ОСОБА_1 стягнення у виді заборони строком на шість місяців на переведення до органу прокуратури вищого рівня та на призначення на вищу посаду в органі прокуратури, в якому прокурор обіймає посаду, яке є пропорційним вчиненому ним проступку.</w:t>
      </w:r>
    </w:p>
    <w:p w14:paraId="05802767"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Водночас Комісія вважає, що у результаті застосування до прокурора ОСОБА_1 саме зазначене дисциплінарне стягнення, а не найбільш суворе – звільнення з посади в органах прокуратури, буде досягнуто мету дисциплінарного провадження, що не суперечить установленим принципам виваженості та розсудливості.</w:t>
      </w:r>
    </w:p>
    <w:p w14:paraId="20745BE8"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2AF6A3AE"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52F2203A" w14:textId="77777777" w:rsidR="00E613E0" w:rsidRPr="00E613E0" w:rsidRDefault="00E613E0" w:rsidP="00E613E0">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b/>
          <w:bCs/>
          <w:color w:val="363636"/>
          <w:sz w:val="28"/>
          <w:szCs w:val="28"/>
          <w:lang w:eastAsia="uk-UA"/>
        </w:rPr>
        <w:t>ВИРІШИЛА:</w:t>
      </w:r>
    </w:p>
    <w:p w14:paraId="2DCB3EFE"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Притягнути прокурора ОСОБА_1 до дисциплінарної відповідальності та накласти на нього дисциплінарне стягнення у виді заборони на шість місяців на переведення до органу прокуратури вищого рівня та на призначення на вищу посаду в органі прокуратури, в якому прокурор обіймає посаду.</w:t>
      </w:r>
    </w:p>
    <w:p w14:paraId="693C5BA8"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Копію рішення надіслати Генеральному прокурору для застосування накладеного дисциплінарного стягнення, скаржнику та прокурору ОСОБА_1.</w:t>
      </w:r>
    </w:p>
    <w:p w14:paraId="4B951D83" w14:textId="77777777" w:rsidR="00E613E0" w:rsidRPr="00E613E0" w:rsidRDefault="00E613E0" w:rsidP="00E613E0">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lastRenderedPageBreak/>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29A107E" w14:textId="77777777" w:rsidR="00E613E0" w:rsidRPr="00E613E0" w:rsidRDefault="00E613E0" w:rsidP="00E613E0">
      <w:pPr>
        <w:spacing w:after="0" w:line="240" w:lineRule="auto"/>
        <w:rPr>
          <w:rFonts w:ascii="Times New Roman" w:eastAsia="Times New Roman" w:hAnsi="Times New Roman" w:cs="Times New Roman"/>
          <w:sz w:val="28"/>
          <w:szCs w:val="28"/>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613E0" w:rsidRPr="00E613E0" w14:paraId="27C1A0EA" w14:textId="77777777" w:rsidTr="00E613E0">
        <w:tc>
          <w:tcPr>
            <w:tcW w:w="3298" w:type="dxa"/>
            <w:shd w:val="clear" w:color="auto" w:fill="FCFCFC"/>
            <w:tcMar>
              <w:top w:w="0" w:type="dxa"/>
              <w:left w:w="108" w:type="dxa"/>
              <w:bottom w:w="0" w:type="dxa"/>
              <w:right w:w="108" w:type="dxa"/>
            </w:tcMar>
            <w:hideMark/>
          </w:tcPr>
          <w:p w14:paraId="5B778CCF"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461D5A4"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84DB266" w14:textId="77777777" w:rsidR="00E613E0" w:rsidRPr="00E613E0" w:rsidRDefault="00E613E0" w:rsidP="00E613E0">
            <w:pPr>
              <w:spacing w:after="24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Максим РАДЗІВОН</w:t>
            </w:r>
          </w:p>
        </w:tc>
      </w:tr>
      <w:tr w:rsidR="00E613E0" w:rsidRPr="00E613E0" w14:paraId="634EE30D" w14:textId="77777777" w:rsidTr="00E613E0">
        <w:tc>
          <w:tcPr>
            <w:tcW w:w="3298" w:type="dxa"/>
            <w:shd w:val="clear" w:color="auto" w:fill="FCFCFC"/>
            <w:tcMar>
              <w:top w:w="0" w:type="dxa"/>
              <w:left w:w="108" w:type="dxa"/>
              <w:bottom w:w="0" w:type="dxa"/>
              <w:right w:w="108" w:type="dxa"/>
            </w:tcMar>
            <w:hideMark/>
          </w:tcPr>
          <w:p w14:paraId="4A46EAC7"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1DA9AFDC"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1CC3D0D" w14:textId="77777777" w:rsidR="00E613E0" w:rsidRPr="00E613E0" w:rsidRDefault="00E613E0" w:rsidP="00E613E0">
            <w:pPr>
              <w:spacing w:after="24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r>
      <w:tr w:rsidR="00E613E0" w:rsidRPr="00E613E0" w14:paraId="0D67ED1F" w14:textId="77777777" w:rsidTr="00E613E0">
        <w:tc>
          <w:tcPr>
            <w:tcW w:w="3298" w:type="dxa"/>
            <w:shd w:val="clear" w:color="auto" w:fill="FCFCFC"/>
            <w:tcMar>
              <w:top w:w="0" w:type="dxa"/>
              <w:left w:w="108" w:type="dxa"/>
              <w:bottom w:w="0" w:type="dxa"/>
              <w:right w:w="108" w:type="dxa"/>
            </w:tcMar>
            <w:hideMark/>
          </w:tcPr>
          <w:p w14:paraId="646966ED"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A9E7FF1"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D9F2554" w14:textId="77777777" w:rsidR="00E613E0" w:rsidRPr="00E613E0" w:rsidRDefault="00E613E0" w:rsidP="00E613E0">
            <w:pPr>
              <w:spacing w:after="20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Світлана БОБРОВНИК</w:t>
            </w:r>
          </w:p>
        </w:tc>
      </w:tr>
      <w:tr w:rsidR="00E613E0" w:rsidRPr="00E613E0" w14:paraId="4F52FBEC" w14:textId="77777777" w:rsidTr="00E613E0">
        <w:tc>
          <w:tcPr>
            <w:tcW w:w="3298" w:type="dxa"/>
            <w:shd w:val="clear" w:color="auto" w:fill="FCFCFC"/>
            <w:tcMar>
              <w:top w:w="0" w:type="dxa"/>
              <w:left w:w="108" w:type="dxa"/>
              <w:bottom w:w="0" w:type="dxa"/>
              <w:right w:w="108" w:type="dxa"/>
            </w:tcMar>
            <w:hideMark/>
          </w:tcPr>
          <w:p w14:paraId="67007D6D"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18D89D29"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911EA36" w14:textId="77777777" w:rsidR="00E613E0" w:rsidRPr="00E613E0" w:rsidRDefault="00E613E0" w:rsidP="00E613E0">
            <w:pPr>
              <w:spacing w:after="20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r>
      <w:tr w:rsidR="00E613E0" w:rsidRPr="00E613E0" w14:paraId="5B9DAC9E" w14:textId="77777777" w:rsidTr="00E613E0">
        <w:tc>
          <w:tcPr>
            <w:tcW w:w="3298" w:type="dxa"/>
            <w:shd w:val="clear" w:color="auto" w:fill="FCFCFC"/>
            <w:tcMar>
              <w:top w:w="0" w:type="dxa"/>
              <w:left w:w="108" w:type="dxa"/>
              <w:bottom w:w="0" w:type="dxa"/>
              <w:right w:w="108" w:type="dxa"/>
            </w:tcMar>
            <w:hideMark/>
          </w:tcPr>
          <w:p w14:paraId="3D977290"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7612D261"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B1DCBCC"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Олег БУЛУЛУКОВ</w:t>
            </w:r>
          </w:p>
          <w:p w14:paraId="512034FD" w14:textId="77777777" w:rsidR="00E613E0" w:rsidRPr="00E613E0" w:rsidRDefault="00E613E0" w:rsidP="00E613E0">
            <w:pPr>
              <w:spacing w:after="20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r>
      <w:tr w:rsidR="00E613E0" w:rsidRPr="00E613E0" w14:paraId="615F316E" w14:textId="77777777" w:rsidTr="00E613E0">
        <w:tc>
          <w:tcPr>
            <w:tcW w:w="3298" w:type="dxa"/>
            <w:shd w:val="clear" w:color="auto" w:fill="FCFCFC"/>
            <w:tcMar>
              <w:top w:w="0" w:type="dxa"/>
              <w:left w:w="108" w:type="dxa"/>
              <w:bottom w:w="0" w:type="dxa"/>
              <w:right w:w="108" w:type="dxa"/>
            </w:tcMar>
            <w:hideMark/>
          </w:tcPr>
          <w:p w14:paraId="4AF41A04"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1196E585"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4EFDF87"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Ніна ГАРБУЗА</w:t>
            </w:r>
          </w:p>
        </w:tc>
      </w:tr>
      <w:tr w:rsidR="00E613E0" w:rsidRPr="00E613E0" w14:paraId="53119D08" w14:textId="77777777" w:rsidTr="00E613E0">
        <w:tc>
          <w:tcPr>
            <w:tcW w:w="3298" w:type="dxa"/>
            <w:shd w:val="clear" w:color="auto" w:fill="FCFCFC"/>
            <w:tcMar>
              <w:top w:w="0" w:type="dxa"/>
              <w:left w:w="108" w:type="dxa"/>
              <w:bottom w:w="0" w:type="dxa"/>
              <w:right w:w="108" w:type="dxa"/>
            </w:tcMar>
            <w:hideMark/>
          </w:tcPr>
          <w:p w14:paraId="1BF83EAD"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1D89340A"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39E1829" w14:textId="77777777" w:rsidR="00E613E0" w:rsidRPr="00E613E0" w:rsidRDefault="00E613E0" w:rsidP="00E613E0">
            <w:pPr>
              <w:spacing w:after="20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r>
      <w:tr w:rsidR="00E613E0" w:rsidRPr="00E613E0" w14:paraId="35B88C25" w14:textId="77777777" w:rsidTr="00E613E0">
        <w:tc>
          <w:tcPr>
            <w:tcW w:w="3298" w:type="dxa"/>
            <w:shd w:val="clear" w:color="auto" w:fill="FCFCFC"/>
            <w:tcMar>
              <w:top w:w="0" w:type="dxa"/>
              <w:left w:w="108" w:type="dxa"/>
              <w:bottom w:w="0" w:type="dxa"/>
              <w:right w:w="108" w:type="dxa"/>
            </w:tcMar>
            <w:hideMark/>
          </w:tcPr>
          <w:p w14:paraId="65C22853"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6491F1FC"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DFD37B9"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Катерина КОВАЛЬ</w:t>
            </w:r>
          </w:p>
          <w:p w14:paraId="064F929F" w14:textId="77777777" w:rsidR="00E613E0" w:rsidRPr="00E613E0" w:rsidRDefault="00E613E0" w:rsidP="00E613E0">
            <w:pPr>
              <w:spacing w:after="20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r>
      <w:tr w:rsidR="00E613E0" w:rsidRPr="00E613E0" w14:paraId="1D2F70D7" w14:textId="77777777" w:rsidTr="00E613E0">
        <w:tc>
          <w:tcPr>
            <w:tcW w:w="3298" w:type="dxa"/>
            <w:shd w:val="clear" w:color="auto" w:fill="FCFCFC"/>
            <w:tcMar>
              <w:top w:w="0" w:type="dxa"/>
              <w:left w:w="108" w:type="dxa"/>
              <w:bottom w:w="0" w:type="dxa"/>
              <w:right w:w="108" w:type="dxa"/>
            </w:tcMar>
            <w:hideMark/>
          </w:tcPr>
          <w:p w14:paraId="03E52BA1"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09C77E35"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5416C01"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Дмитро КУРИЛЕНКО</w:t>
            </w:r>
          </w:p>
          <w:p w14:paraId="79D93767" w14:textId="77777777" w:rsidR="00E613E0" w:rsidRPr="00E613E0" w:rsidRDefault="00E613E0" w:rsidP="00E613E0">
            <w:pPr>
              <w:spacing w:after="20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r>
      <w:tr w:rsidR="00E613E0" w:rsidRPr="00E613E0" w14:paraId="59A5E35E" w14:textId="77777777" w:rsidTr="00E613E0">
        <w:tc>
          <w:tcPr>
            <w:tcW w:w="3298" w:type="dxa"/>
            <w:shd w:val="clear" w:color="auto" w:fill="FCFCFC"/>
            <w:tcMar>
              <w:top w:w="0" w:type="dxa"/>
              <w:left w:w="108" w:type="dxa"/>
              <w:bottom w:w="0" w:type="dxa"/>
              <w:right w:w="108" w:type="dxa"/>
            </w:tcMar>
            <w:hideMark/>
          </w:tcPr>
          <w:p w14:paraId="4008BCDA" w14:textId="77777777" w:rsidR="00E613E0" w:rsidRPr="00E613E0" w:rsidRDefault="00E613E0" w:rsidP="00E613E0">
            <w:pPr>
              <w:spacing w:after="120"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2A41BB62" w14:textId="77777777" w:rsidR="00E613E0" w:rsidRPr="00E613E0" w:rsidRDefault="00E613E0" w:rsidP="00E613E0">
            <w:pPr>
              <w:spacing w:after="120" w:line="240" w:lineRule="auto"/>
              <w:ind w:right="-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6BE5D51"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Віталій МАВРОДІ</w:t>
            </w:r>
          </w:p>
          <w:p w14:paraId="400EC78A"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1209CE2E"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Євгенія МНИШЕНКО</w:t>
            </w:r>
          </w:p>
          <w:p w14:paraId="1D377468"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p w14:paraId="73798E5F"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Олексій МІХЕД</w:t>
            </w:r>
          </w:p>
          <w:p w14:paraId="1957D57D" w14:textId="77777777" w:rsidR="00E613E0" w:rsidRPr="00E613E0" w:rsidRDefault="00E613E0" w:rsidP="00E613E0">
            <w:pPr>
              <w:spacing w:after="200" w:line="240" w:lineRule="auto"/>
              <w:ind w:left="-108"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r>
      <w:tr w:rsidR="00E613E0" w:rsidRPr="00E613E0" w14:paraId="789217F5" w14:textId="77777777" w:rsidTr="00E613E0">
        <w:tc>
          <w:tcPr>
            <w:tcW w:w="3298" w:type="dxa"/>
            <w:shd w:val="clear" w:color="auto" w:fill="FCFCFC"/>
            <w:tcMar>
              <w:top w:w="0" w:type="dxa"/>
              <w:left w:w="108" w:type="dxa"/>
              <w:bottom w:w="0" w:type="dxa"/>
              <w:right w:w="108" w:type="dxa"/>
            </w:tcMar>
            <w:hideMark/>
          </w:tcPr>
          <w:p w14:paraId="4C106783" w14:textId="77777777" w:rsidR="00E613E0" w:rsidRPr="00E613E0" w:rsidRDefault="00E613E0" w:rsidP="00E613E0">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2C5FE8AE" w14:textId="77777777" w:rsidR="00E613E0" w:rsidRPr="00E613E0" w:rsidRDefault="00E613E0" w:rsidP="00E613E0">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66E17C0" w14:textId="77777777" w:rsidR="00E613E0" w:rsidRPr="00E613E0" w:rsidRDefault="00E613E0" w:rsidP="00E613E0">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613E0">
              <w:rPr>
                <w:rFonts w:ascii="Times New Roman" w:eastAsia="Times New Roman" w:hAnsi="Times New Roman" w:cs="Times New Roman"/>
                <w:color w:val="363636"/>
                <w:sz w:val="28"/>
                <w:szCs w:val="28"/>
                <w:lang w:eastAsia="uk-UA"/>
              </w:rPr>
              <w:t>Тетяна СТЕПАНОВА</w:t>
            </w:r>
          </w:p>
        </w:tc>
      </w:tr>
    </w:tbl>
    <w:p w14:paraId="491E56D8" w14:textId="17AE11E9" w:rsidR="00966906" w:rsidRPr="00E613E0" w:rsidRDefault="00966906" w:rsidP="00E613E0">
      <w:pPr>
        <w:shd w:val="clear" w:color="auto" w:fill="FCFCFC"/>
        <w:jc w:val="center"/>
        <w:rPr>
          <w:rFonts w:ascii="Times New Roman" w:eastAsia="Times New Roman" w:hAnsi="Times New Roman" w:cs="Times New Roman"/>
          <w:color w:val="363636"/>
          <w:sz w:val="28"/>
          <w:szCs w:val="28"/>
          <w:lang w:eastAsia="uk-UA"/>
        </w:rPr>
      </w:pPr>
    </w:p>
    <w:sectPr w:rsidR="00966906" w:rsidRPr="00E613E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22749</Words>
  <Characters>12967</Characters>
  <Application>Microsoft Office Word</Application>
  <DocSecurity>0</DocSecurity>
  <Lines>108</Lines>
  <Paragraphs>71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2026-07-01T13:37:00Z</dcterms:created>
  <dcterms:modified xsi:type="dcterms:W3CDTF">2026-07-01T13:37:00Z</dcterms:modified>
</cp:coreProperties>
</file>